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EF" w:rsidRDefault="001C41EF" w:rsidP="001C41EF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1C41EF" w:rsidRDefault="001C41EF" w:rsidP="001C41EF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1C41EF" w:rsidRDefault="001C41EF" w:rsidP="001C41EF">
      <w:pPr>
        <w:spacing w:line="360" w:lineRule="auto"/>
        <w:jc w:val="center"/>
        <w:rPr>
          <w:b/>
          <w:sz w:val="28"/>
          <w:szCs w:val="28"/>
        </w:rPr>
      </w:pPr>
    </w:p>
    <w:p w:rsidR="001C41EF" w:rsidRDefault="001C41EF" w:rsidP="001C41EF">
      <w:pPr>
        <w:spacing w:line="360" w:lineRule="auto"/>
        <w:jc w:val="center"/>
        <w:rPr>
          <w:b/>
          <w:sz w:val="28"/>
          <w:szCs w:val="28"/>
        </w:rPr>
      </w:pPr>
    </w:p>
    <w:p w:rsidR="001C41EF" w:rsidRDefault="001C41EF" w:rsidP="001C41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C41EF" w:rsidRDefault="001C41EF" w:rsidP="001C41EF">
      <w:pPr>
        <w:spacing w:line="360" w:lineRule="auto"/>
        <w:rPr>
          <w:sz w:val="28"/>
          <w:szCs w:val="28"/>
        </w:rPr>
      </w:pPr>
    </w:p>
    <w:p w:rsidR="001C41EF" w:rsidRDefault="00B13142" w:rsidP="001C41EF">
      <w:pPr>
        <w:spacing w:line="360" w:lineRule="auto"/>
        <w:rPr>
          <w:sz w:val="28"/>
          <w:szCs w:val="28"/>
        </w:rPr>
      </w:pPr>
      <w:r w:rsidRPr="00B13142">
        <w:rPr>
          <w:sz w:val="28"/>
          <w:szCs w:val="28"/>
        </w:rPr>
        <w:t>19</w:t>
      </w:r>
      <w:r w:rsidR="001C41EF" w:rsidRPr="00B13142">
        <w:rPr>
          <w:sz w:val="28"/>
          <w:szCs w:val="28"/>
        </w:rPr>
        <w:t>.</w:t>
      </w:r>
      <w:r w:rsidRPr="00B13142">
        <w:rPr>
          <w:sz w:val="28"/>
          <w:szCs w:val="28"/>
        </w:rPr>
        <w:t>08</w:t>
      </w:r>
      <w:r w:rsidR="001C41EF" w:rsidRPr="00B13142">
        <w:rPr>
          <w:sz w:val="28"/>
          <w:szCs w:val="28"/>
        </w:rPr>
        <w:t>.2022 г.</w:t>
      </w:r>
      <w:r w:rsidR="001C41EF">
        <w:rPr>
          <w:sz w:val="28"/>
          <w:szCs w:val="28"/>
        </w:rPr>
        <w:t xml:space="preserve">                                                                               </w:t>
      </w:r>
      <w:r w:rsidR="001C41EF" w:rsidRPr="00B13142">
        <w:rPr>
          <w:sz w:val="28"/>
          <w:szCs w:val="28"/>
        </w:rPr>
        <w:t>№ 01- 08 /</w:t>
      </w:r>
      <w:r w:rsidRPr="00B13142">
        <w:rPr>
          <w:sz w:val="28"/>
          <w:szCs w:val="28"/>
        </w:rPr>
        <w:t>247</w:t>
      </w:r>
      <w:r w:rsidR="001C41EF" w:rsidRPr="00B13142">
        <w:rPr>
          <w:sz w:val="28"/>
          <w:szCs w:val="28"/>
        </w:rPr>
        <w:t xml:space="preserve"> – ОД</w:t>
      </w:r>
    </w:p>
    <w:p w:rsidR="001C41EF" w:rsidRDefault="001C41EF" w:rsidP="001C41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1C41EF" w:rsidRPr="00CC1EEE" w:rsidRDefault="001C41EF" w:rsidP="001C41EF">
      <w:pPr>
        <w:jc w:val="both"/>
        <w:rPr>
          <w:b/>
          <w:bCs/>
          <w:sz w:val="28"/>
          <w:szCs w:val="28"/>
        </w:rPr>
      </w:pPr>
    </w:p>
    <w:p w:rsidR="001C41EF" w:rsidRDefault="001C41EF" w:rsidP="001C41EF">
      <w:pPr>
        <w:ind w:right="-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 утверждении перечня персональных данных, информационных систем персональных данных и допущенных работников</w:t>
      </w:r>
    </w:p>
    <w:p w:rsidR="001C41EF" w:rsidRDefault="001C41EF" w:rsidP="001C41EF">
      <w:pPr>
        <w:ind w:right="-1"/>
        <w:jc w:val="center"/>
        <w:rPr>
          <w:b/>
          <w:bCs/>
          <w:i/>
          <w:iCs/>
          <w:sz w:val="28"/>
          <w:szCs w:val="28"/>
        </w:rPr>
      </w:pPr>
    </w:p>
    <w:p w:rsidR="001C41EF" w:rsidRPr="0029173B" w:rsidRDefault="001C41EF" w:rsidP="001C41EF">
      <w:pPr>
        <w:spacing w:line="276" w:lineRule="auto"/>
        <w:ind w:firstLine="708"/>
        <w:jc w:val="both"/>
        <w:rPr>
          <w:spacing w:val="10"/>
          <w:sz w:val="28"/>
        </w:rPr>
      </w:pPr>
      <w:r w:rsidRPr="0029173B">
        <w:rPr>
          <w:sz w:val="28"/>
        </w:rPr>
        <w:t xml:space="preserve">Во исполнение требований Федерального закона №152-ФЗ от 27 июля 2006 г. «О персональных данных» и прочих нормативных документов по защите информации, </w:t>
      </w:r>
    </w:p>
    <w:p w:rsidR="001C41EF" w:rsidRPr="0029173B" w:rsidRDefault="001C41EF" w:rsidP="001C41EF">
      <w:pPr>
        <w:tabs>
          <w:tab w:val="left" w:pos="1134"/>
        </w:tabs>
        <w:spacing w:before="120" w:after="120" w:line="276" w:lineRule="auto"/>
        <w:rPr>
          <w:spacing w:val="10"/>
          <w:sz w:val="28"/>
        </w:rPr>
      </w:pPr>
      <w:r w:rsidRPr="0029173B">
        <w:rPr>
          <w:spacing w:val="10"/>
          <w:sz w:val="28"/>
        </w:rPr>
        <w:t>ПРИКАЗЫВАЮ: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Утвердить Перечень персональных данных, обрабатываемых в ГБОУ СО «Алапаевская школа» (Приложение 1 к настоящему Приказу).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Утвердить Перечень информационных систем персональных данных ГБОУ СО «Алапаевская школа» (Приложение 2 к настоящему Приказу).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Утвердить Перечень должностей работников ГБОУ СО «Алапаевская школа», допущенных к обработке персональных данных (Приложение 3 к настоящему Приказу).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Ответственному за организацию обработки персональных данных ознакомить работников, которым в связи со служебными обязанностями необходим доступ к персональным данным с прилагаемыми перечнями.</w:t>
      </w:r>
    </w:p>
    <w:p w:rsidR="001C41EF" w:rsidRPr="0029173B" w:rsidRDefault="001C41EF" w:rsidP="001C41EF">
      <w:pPr>
        <w:numPr>
          <w:ilvl w:val="0"/>
          <w:numId w:val="1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</w:rPr>
      </w:pPr>
      <w:r w:rsidRPr="0029173B">
        <w:rPr>
          <w:sz w:val="28"/>
        </w:rPr>
        <w:t>Контроль за исполнением настоящего Приказа оставляю за собой.</w:t>
      </w:r>
    </w:p>
    <w:p w:rsidR="001C41EF" w:rsidRDefault="001C41EF" w:rsidP="001C41EF">
      <w:pPr>
        <w:spacing w:before="28" w:after="28"/>
        <w:jc w:val="both"/>
        <w:rPr>
          <w:sz w:val="28"/>
          <w:szCs w:val="28"/>
        </w:rPr>
      </w:pPr>
    </w:p>
    <w:p w:rsidR="001C41EF" w:rsidRDefault="001C41EF" w:rsidP="001C41EF">
      <w:pPr>
        <w:spacing w:before="28" w:after="28"/>
        <w:jc w:val="both"/>
        <w:rPr>
          <w:sz w:val="28"/>
          <w:szCs w:val="28"/>
        </w:rPr>
      </w:pPr>
    </w:p>
    <w:p w:rsidR="00B13142" w:rsidRDefault="00B13142" w:rsidP="001C41EF">
      <w:pPr>
        <w:spacing w:before="28" w:after="28"/>
        <w:jc w:val="both"/>
        <w:rPr>
          <w:sz w:val="28"/>
          <w:szCs w:val="28"/>
        </w:rPr>
      </w:pPr>
    </w:p>
    <w:p w:rsidR="00B13142" w:rsidRDefault="00B13142" w:rsidP="001C41EF">
      <w:pPr>
        <w:spacing w:before="28" w:after="28"/>
        <w:jc w:val="both"/>
        <w:rPr>
          <w:sz w:val="28"/>
          <w:szCs w:val="28"/>
        </w:rPr>
      </w:pPr>
    </w:p>
    <w:p w:rsidR="001C41EF" w:rsidRPr="001C41EF" w:rsidRDefault="001C41EF" w:rsidP="001C41EF">
      <w:pPr>
        <w:spacing w:before="28" w:after="28"/>
        <w:jc w:val="both"/>
        <w:rPr>
          <w:sz w:val="28"/>
          <w:szCs w:val="28"/>
        </w:rPr>
      </w:pPr>
      <w:r w:rsidRPr="001C41EF">
        <w:rPr>
          <w:sz w:val="28"/>
          <w:szCs w:val="28"/>
        </w:rPr>
        <w:t xml:space="preserve">Директор                                                                              И.С.Николина      </w:t>
      </w:r>
    </w:p>
    <w:p w:rsidR="001C41EF" w:rsidRPr="001C41EF" w:rsidRDefault="001C41EF" w:rsidP="001C41EF">
      <w:pPr>
        <w:ind w:right="-1"/>
        <w:jc w:val="both"/>
        <w:rPr>
          <w:bCs/>
          <w:iCs/>
          <w:sz w:val="28"/>
          <w:szCs w:val="28"/>
        </w:rPr>
      </w:pPr>
    </w:p>
    <w:p w:rsidR="001C41EF" w:rsidRDefault="001C41EF">
      <w:pPr>
        <w:suppressAutoHyphens w:val="0"/>
        <w:spacing w:after="200" w:line="276" w:lineRule="auto"/>
      </w:pPr>
      <w:r>
        <w:br w:type="page"/>
      </w:r>
      <w:bookmarkStart w:id="0" w:name="_GoBack"/>
      <w:bookmarkEnd w:id="0"/>
    </w:p>
    <w:p w:rsidR="001C41EF" w:rsidRPr="00F276B3" w:rsidRDefault="001C41EF" w:rsidP="001C41EF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1C41EF" w:rsidRPr="00723CE5" w:rsidRDefault="001C41EF" w:rsidP="001C41EF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1C41EF" w:rsidRDefault="001C41EF" w:rsidP="001C41EF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7"/>
        <w:gridCol w:w="2938"/>
        <w:gridCol w:w="1694"/>
        <w:gridCol w:w="1327"/>
      </w:tblGrid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№ п/п</w:t>
            </w:r>
          </w:p>
        </w:tc>
        <w:tc>
          <w:tcPr>
            <w:tcW w:w="1693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95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Анчутина</w:t>
            </w:r>
            <w:proofErr w:type="spellEnd"/>
            <w:r>
              <w:rPr>
                <w:rFonts w:eastAsia="Batang"/>
              </w:rPr>
              <w:t xml:space="preserve"> Мария Сергеевна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ind w:right="-1"/>
              <w:rPr>
                <w:rFonts w:eastAsia="Batang"/>
              </w:rPr>
            </w:pPr>
            <w:r>
              <w:rPr>
                <w:rFonts w:eastAsia="Batang"/>
              </w:rPr>
              <w:t>Учитель, педагог доп</w:t>
            </w:r>
            <w:proofErr w:type="gramStart"/>
            <w:r>
              <w:rPr>
                <w:rFonts w:eastAsia="Batang"/>
              </w:rPr>
              <w:t>.о</w:t>
            </w:r>
            <w:proofErr w:type="gramEnd"/>
            <w:r>
              <w:rPr>
                <w:rFonts w:eastAsia="Batang"/>
              </w:rPr>
              <w:t>бр.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Бабикова</w:t>
            </w:r>
            <w:proofErr w:type="spellEnd"/>
            <w:r>
              <w:rPr>
                <w:rFonts w:eastAsia="Batang"/>
              </w:rPr>
              <w:t xml:space="preserve"> Ирина Сергеевна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Учитель-логопед,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3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Борисихин Владимир Антонович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педагог доп</w:t>
            </w:r>
            <w:proofErr w:type="gramStart"/>
            <w:r>
              <w:rPr>
                <w:rFonts w:eastAsia="Batang"/>
              </w:rPr>
              <w:t>.о</w:t>
            </w:r>
            <w:proofErr w:type="gramEnd"/>
            <w:r>
              <w:rPr>
                <w:rFonts w:eastAsia="Batang"/>
              </w:rPr>
              <w:t>бр.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4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Белоусова Александра Евгеньевна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5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Вавилова Ольга Сергеевна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Специалист по кадрам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6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Дамберг Лилия Сергеевна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Педагог-психолог,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7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Зенкова</w:t>
            </w:r>
            <w:proofErr w:type="spellEnd"/>
            <w:r>
              <w:rPr>
                <w:rFonts w:eastAsia="Batang"/>
              </w:rPr>
              <w:t xml:space="preserve"> Елена Николаевна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Главный бухгалтер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8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Зотеева Марина Леонидовна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Учитель, педагог доп</w:t>
            </w:r>
            <w:proofErr w:type="gramStart"/>
            <w:r>
              <w:rPr>
                <w:rFonts w:eastAsia="Batang"/>
              </w:rPr>
              <w:t>.о</w:t>
            </w:r>
            <w:proofErr w:type="gramEnd"/>
            <w:r>
              <w:rPr>
                <w:rFonts w:eastAsia="Batang"/>
              </w:rPr>
              <w:t>бразования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9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Коршунова Наталья Викторовна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1C41EF" w:rsidRPr="00E82805" w:rsidTr="007861A8">
        <w:trPr>
          <w:trHeight w:val="567"/>
        </w:trPr>
        <w:tc>
          <w:tcPr>
            <w:tcW w:w="275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10</w:t>
            </w:r>
          </w:p>
        </w:tc>
        <w:tc>
          <w:tcPr>
            <w:tcW w:w="1693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Климцева</w:t>
            </w:r>
            <w:proofErr w:type="spellEnd"/>
            <w:r>
              <w:rPr>
                <w:rFonts w:eastAsia="Batang"/>
              </w:rPr>
              <w:t xml:space="preserve"> Надежда Сергеевна</w:t>
            </w:r>
          </w:p>
        </w:tc>
        <w:tc>
          <w:tcPr>
            <w:tcW w:w="1495" w:type="pct"/>
            <w:vAlign w:val="center"/>
          </w:tcPr>
          <w:p w:rsidR="001C41EF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Медицинская сестра</w:t>
            </w:r>
          </w:p>
        </w:tc>
        <w:tc>
          <w:tcPr>
            <w:tcW w:w="862" w:type="pct"/>
            <w:vAlign w:val="center"/>
          </w:tcPr>
          <w:p w:rsidR="001C41EF" w:rsidRPr="00E82805" w:rsidRDefault="001C41EF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1C41EF" w:rsidRPr="00E82805" w:rsidRDefault="001C41EF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11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Молокова Ирина Юрьевна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12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Нилидина</w:t>
            </w:r>
            <w:proofErr w:type="spellEnd"/>
            <w:r>
              <w:rPr>
                <w:rFonts w:eastAsia="Batang"/>
              </w:rPr>
              <w:t xml:space="preserve"> Людмила Валентиновна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13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Огарков Сергей Иванович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Специалист по охране труда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14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Потапова Венера </w:t>
            </w:r>
            <w:proofErr w:type="spellStart"/>
            <w:r>
              <w:rPr>
                <w:rFonts w:eastAsia="Batang"/>
              </w:rPr>
              <w:t>Ринатовна</w:t>
            </w:r>
            <w:proofErr w:type="spellEnd"/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15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Перминова</w:t>
            </w:r>
            <w:proofErr w:type="spellEnd"/>
            <w:r>
              <w:rPr>
                <w:rFonts w:eastAsia="Batang"/>
              </w:rPr>
              <w:t xml:space="preserve"> Ольга Борисовна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16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Пшеничная Полина Алексеевна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Заместитель директора по ВР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17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Сульдина</w:t>
            </w:r>
            <w:proofErr w:type="spellEnd"/>
            <w:r>
              <w:rPr>
                <w:rFonts w:eastAsia="Batang"/>
              </w:rPr>
              <w:t xml:space="preserve"> Татьяна Леонидовна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Фельдшер 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18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Старцева</w:t>
            </w:r>
            <w:proofErr w:type="spellEnd"/>
            <w:r>
              <w:rPr>
                <w:rFonts w:eastAsia="Batang"/>
              </w:rPr>
              <w:t xml:space="preserve"> </w:t>
            </w:r>
            <w:proofErr w:type="spellStart"/>
            <w:r>
              <w:rPr>
                <w:rFonts w:eastAsia="Batang"/>
              </w:rPr>
              <w:t>Рина</w:t>
            </w:r>
            <w:proofErr w:type="spellEnd"/>
            <w:r>
              <w:rPr>
                <w:rFonts w:eastAsia="Batang"/>
              </w:rPr>
              <w:t xml:space="preserve"> </w:t>
            </w:r>
            <w:proofErr w:type="spellStart"/>
            <w:r>
              <w:rPr>
                <w:rFonts w:eastAsia="Batang"/>
              </w:rPr>
              <w:t>Дамировна</w:t>
            </w:r>
            <w:proofErr w:type="spellEnd"/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Бухгалтер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19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Симонова Ирина Анатольевна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Секретарь, социальный педагог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20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Толмачева Любовь Николаевна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Бухгалтер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Федорова Юлия </w:t>
            </w:r>
            <w:proofErr w:type="spellStart"/>
            <w:r>
              <w:rPr>
                <w:rFonts w:eastAsia="Batang"/>
              </w:rPr>
              <w:t>Варисовна</w:t>
            </w:r>
            <w:proofErr w:type="spellEnd"/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Заместитель директора по УВР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Default="007861A8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22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Шадрин Геннадий Игоревич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Учитель</w:t>
            </w:r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  <w:tr w:rsidR="007861A8" w:rsidRPr="00E82805" w:rsidTr="007861A8">
        <w:trPr>
          <w:trHeight w:val="567"/>
        </w:trPr>
        <w:tc>
          <w:tcPr>
            <w:tcW w:w="275" w:type="pct"/>
            <w:vAlign w:val="center"/>
          </w:tcPr>
          <w:p w:rsidR="007861A8" w:rsidRDefault="007861A8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23</w:t>
            </w:r>
          </w:p>
        </w:tc>
        <w:tc>
          <w:tcPr>
            <w:tcW w:w="1693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Шульга Дарья Станиславовна</w:t>
            </w:r>
          </w:p>
        </w:tc>
        <w:tc>
          <w:tcPr>
            <w:tcW w:w="149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Педагог-психолог,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7861A8" w:rsidRPr="00E82805" w:rsidRDefault="007861A8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7861A8" w:rsidRPr="00E82805" w:rsidRDefault="007861A8" w:rsidP="002243F4">
            <w:pPr>
              <w:rPr>
                <w:rFonts w:eastAsia="Batang"/>
                <w:lang w:val="en-US"/>
              </w:rPr>
            </w:pPr>
          </w:p>
        </w:tc>
      </w:tr>
    </w:tbl>
    <w:p w:rsidR="00552C57" w:rsidRDefault="00552C57"/>
    <w:p w:rsidR="002243F4" w:rsidRPr="00F276B3" w:rsidRDefault="002243F4" w:rsidP="002243F4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2243F4" w:rsidRPr="00723CE5" w:rsidRDefault="002243F4" w:rsidP="002243F4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2243F4" w:rsidRDefault="002243F4" w:rsidP="002243F4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27"/>
        <w:gridCol w:w="2938"/>
        <w:gridCol w:w="1694"/>
        <w:gridCol w:w="1327"/>
      </w:tblGrid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 xml:space="preserve">№ </w:t>
            </w:r>
            <w:proofErr w:type="spellStart"/>
            <w:proofErr w:type="gramStart"/>
            <w:r w:rsidRPr="00E82805">
              <w:rPr>
                <w:rFonts w:eastAsia="Batang"/>
              </w:rPr>
              <w:t>п</w:t>
            </w:r>
            <w:proofErr w:type="spellEnd"/>
            <w:proofErr w:type="gramEnd"/>
            <w:r w:rsidRPr="00E82805">
              <w:rPr>
                <w:rFonts w:eastAsia="Batang"/>
              </w:rPr>
              <w:t>/</w:t>
            </w:r>
            <w:proofErr w:type="spellStart"/>
            <w:r w:rsidRPr="00E82805">
              <w:rPr>
                <w:rFonts w:eastAsia="Batang"/>
              </w:rPr>
              <w:t>п</w:t>
            </w:r>
            <w:proofErr w:type="spellEnd"/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Югова Светлана Геннадьевна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Вяткина</w:t>
            </w:r>
            <w:proofErr w:type="spellEnd"/>
            <w:r>
              <w:rPr>
                <w:rFonts w:eastAsia="Batang"/>
              </w:rPr>
              <w:t xml:space="preserve"> Наталья Александровна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педагог доп</w:t>
            </w:r>
            <w:proofErr w:type="gramStart"/>
            <w:r>
              <w:rPr>
                <w:rFonts w:eastAsia="Batang"/>
              </w:rPr>
              <w:t>.о</w:t>
            </w:r>
            <w:proofErr w:type="gramEnd"/>
            <w:r>
              <w:rPr>
                <w:rFonts w:eastAsia="Batang"/>
              </w:rPr>
              <w:t xml:space="preserve">бр. 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Шестакова Елена Владимировна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Учитель, педагог доп</w:t>
            </w:r>
            <w:proofErr w:type="gramStart"/>
            <w:r>
              <w:rPr>
                <w:rFonts w:eastAsia="Batang"/>
              </w:rPr>
              <w:t>.о</w:t>
            </w:r>
            <w:proofErr w:type="gramEnd"/>
            <w:r>
              <w:rPr>
                <w:rFonts w:eastAsia="Batang"/>
              </w:rPr>
              <w:t>бр.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Деева Марина Владиславовна 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Учитель-логопед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28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Калугина Софья Александровна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Учитель, </w:t>
            </w:r>
            <w:proofErr w:type="spellStart"/>
            <w:r>
              <w:rPr>
                <w:rFonts w:eastAsia="Batang"/>
              </w:rPr>
              <w:t>кл</w:t>
            </w:r>
            <w:proofErr w:type="gramStart"/>
            <w:r>
              <w:rPr>
                <w:rFonts w:eastAsia="Batang"/>
              </w:rPr>
              <w:t>.р</w:t>
            </w:r>
            <w:proofErr w:type="gramEnd"/>
            <w:r>
              <w:rPr>
                <w:rFonts w:eastAsia="Batang"/>
              </w:rPr>
              <w:t>уководитель</w:t>
            </w:r>
            <w:proofErr w:type="spellEnd"/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Филимонова Ирина Владимировна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Тьютор</w:t>
            </w:r>
            <w:proofErr w:type="spellEnd"/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2243F4" w:rsidRDefault="002243F4" w:rsidP="002243F4">
            <w:pPr>
              <w:ind w:right="-1"/>
              <w:rPr>
                <w:rFonts w:eastAsia="Batang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30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Суворова Ирина Владимировна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Учитель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31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Харлова Любовь Валерьевна</w:t>
            </w: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  <w:r>
              <w:rPr>
                <w:rFonts w:eastAsia="Batang"/>
              </w:rPr>
              <w:t>Учитель-логопед</w:t>
            </w: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32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34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35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36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37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38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39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40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41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42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43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44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45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  <w:tr w:rsidR="002243F4" w:rsidRPr="00E82805" w:rsidTr="002243F4">
        <w:trPr>
          <w:trHeight w:val="567"/>
        </w:trPr>
        <w:tc>
          <w:tcPr>
            <w:tcW w:w="275" w:type="pct"/>
            <w:vAlign w:val="center"/>
          </w:tcPr>
          <w:p w:rsidR="002243F4" w:rsidRDefault="002243F4" w:rsidP="002243F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46</w:t>
            </w:r>
          </w:p>
        </w:tc>
        <w:tc>
          <w:tcPr>
            <w:tcW w:w="1693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149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</w:rPr>
            </w:pPr>
          </w:p>
        </w:tc>
        <w:tc>
          <w:tcPr>
            <w:tcW w:w="862" w:type="pct"/>
            <w:vAlign w:val="center"/>
          </w:tcPr>
          <w:p w:rsidR="002243F4" w:rsidRPr="00E82805" w:rsidRDefault="002243F4" w:rsidP="002243F4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675" w:type="pct"/>
            <w:vAlign w:val="center"/>
          </w:tcPr>
          <w:p w:rsidR="002243F4" w:rsidRPr="00E82805" w:rsidRDefault="002243F4" w:rsidP="002243F4">
            <w:pPr>
              <w:rPr>
                <w:rFonts w:eastAsia="Batang"/>
                <w:lang w:val="en-US"/>
              </w:rPr>
            </w:pPr>
          </w:p>
        </w:tc>
      </w:tr>
    </w:tbl>
    <w:p w:rsidR="002243F4" w:rsidRDefault="002243F4" w:rsidP="002243F4"/>
    <w:p w:rsidR="00552C57" w:rsidRDefault="00552C57">
      <w:pPr>
        <w:sectPr w:rsidR="00552C57" w:rsidSect="007861A8">
          <w:footerReference w:type="default" r:id="rId7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tbl>
      <w:tblPr>
        <w:tblStyle w:val="aa"/>
        <w:tblW w:w="14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7408"/>
        <w:gridCol w:w="4253"/>
      </w:tblGrid>
      <w:tr w:rsidR="00552C57" w:rsidTr="00552C57">
        <w:tc>
          <w:tcPr>
            <w:tcW w:w="3190" w:type="dxa"/>
          </w:tcPr>
          <w:p w:rsidR="00552C57" w:rsidRDefault="00552C57"/>
        </w:tc>
        <w:tc>
          <w:tcPr>
            <w:tcW w:w="7408" w:type="dxa"/>
          </w:tcPr>
          <w:p w:rsidR="00552C57" w:rsidRDefault="00552C57"/>
        </w:tc>
        <w:tc>
          <w:tcPr>
            <w:tcW w:w="4253" w:type="dxa"/>
          </w:tcPr>
          <w:p w:rsidR="00552C57" w:rsidRDefault="00552C57">
            <w:r>
              <w:t>Приложение 1</w:t>
            </w:r>
          </w:p>
          <w:p w:rsidR="00552C57" w:rsidRDefault="00552C57">
            <w:r>
              <w:t>К приказу № 01\08-247-ОД от 19.08.2022г.</w:t>
            </w:r>
          </w:p>
          <w:p w:rsidR="00552C57" w:rsidRDefault="00552C57">
            <w:r>
              <w:t>ГБОУ СО «Алапаевская школа»</w:t>
            </w:r>
          </w:p>
        </w:tc>
      </w:tr>
    </w:tbl>
    <w:p w:rsidR="00552C57" w:rsidRDefault="00552C57"/>
    <w:p w:rsidR="00552C57" w:rsidRPr="00552C57" w:rsidRDefault="00552C57" w:rsidP="00552C57">
      <w:pPr>
        <w:jc w:val="center"/>
        <w:rPr>
          <w:b/>
        </w:rPr>
      </w:pPr>
      <w:r w:rsidRPr="00552C57">
        <w:rPr>
          <w:b/>
        </w:rPr>
        <w:t>ПЕРЕЧЕНЬ</w:t>
      </w:r>
    </w:p>
    <w:p w:rsidR="00552C57" w:rsidRDefault="00552C57" w:rsidP="00552C57">
      <w:pPr>
        <w:jc w:val="center"/>
        <w:rPr>
          <w:b/>
        </w:rPr>
      </w:pPr>
      <w:r w:rsidRPr="00552C57">
        <w:rPr>
          <w:b/>
        </w:rPr>
        <w:t>Персональных данных, обрабатываемых в ГБОУ СО «Алапаевская школа»</w:t>
      </w:r>
    </w:p>
    <w:tbl>
      <w:tblPr>
        <w:tblW w:w="51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1771"/>
        <w:gridCol w:w="2712"/>
        <w:gridCol w:w="2192"/>
        <w:gridCol w:w="4168"/>
        <w:gridCol w:w="2580"/>
        <w:gridCol w:w="1732"/>
      </w:tblGrid>
      <w:tr w:rsidR="00F141DE" w:rsidRPr="00A835B6" w:rsidTr="004109AF">
        <w:trPr>
          <w:tblHeader/>
        </w:trPr>
        <w:tc>
          <w:tcPr>
            <w:tcW w:w="497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 xml:space="preserve">№ </w:t>
            </w:r>
            <w:proofErr w:type="spellStart"/>
            <w:proofErr w:type="gramStart"/>
            <w:r w:rsidRPr="0029173B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  <w:proofErr w:type="gramEnd"/>
            <w:r w:rsidRPr="0029173B">
              <w:rPr>
                <w:rFonts w:ascii="Liberation Serif" w:hAnsi="Liberation Serif" w:cs="Liberation Serif"/>
                <w:sz w:val="20"/>
              </w:rPr>
              <w:t>/</w:t>
            </w:r>
            <w:proofErr w:type="spellStart"/>
            <w:r w:rsidRPr="0029173B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</w:p>
        </w:tc>
        <w:tc>
          <w:tcPr>
            <w:tcW w:w="1771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Категории субъектов</w:t>
            </w:r>
            <w:r w:rsidRPr="0029173B">
              <w:rPr>
                <w:rFonts w:ascii="Liberation Serif" w:hAnsi="Liberation Serif" w:cs="Liberation Serif"/>
                <w:sz w:val="20"/>
                <w:lang w:val="en-US"/>
              </w:rPr>
              <w:t xml:space="preserve"> </w:t>
            </w:r>
            <w:r w:rsidRPr="0029173B">
              <w:rPr>
                <w:rFonts w:ascii="Liberation Serif" w:hAnsi="Liberation Serif" w:cs="Liberation Serif"/>
                <w:sz w:val="20"/>
              </w:rPr>
              <w:t>персональных данных</w:t>
            </w:r>
          </w:p>
        </w:tc>
        <w:tc>
          <w:tcPr>
            <w:tcW w:w="2712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Способы обработки персональных данных</w:t>
            </w:r>
          </w:p>
        </w:tc>
        <w:tc>
          <w:tcPr>
            <w:tcW w:w="2192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pStyle w:val="FR3"/>
              <w:spacing w:before="0" w:after="0" w:line="240" w:lineRule="auto"/>
              <w:ind w:left="0" w:right="0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Цели обработки персональных данных</w:t>
            </w:r>
          </w:p>
        </w:tc>
        <w:tc>
          <w:tcPr>
            <w:tcW w:w="4168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tabs>
                <w:tab w:val="left" w:pos="351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2580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tabs>
                <w:tab w:val="left" w:pos="351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Правовое основание обработки персональных данных</w:t>
            </w:r>
          </w:p>
        </w:tc>
        <w:tc>
          <w:tcPr>
            <w:tcW w:w="1732" w:type="dxa"/>
            <w:shd w:val="clear" w:color="auto" w:fill="F2F2F2"/>
            <w:vAlign w:val="center"/>
          </w:tcPr>
          <w:p w:rsidR="00552C57" w:rsidRPr="0029173B" w:rsidRDefault="00552C57" w:rsidP="004109AF">
            <w:pPr>
              <w:tabs>
                <w:tab w:val="left" w:pos="351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Срок хранения и обработки персональных данных</w:t>
            </w:r>
          </w:p>
        </w:tc>
      </w:tr>
      <w:tr w:rsidR="008D0FAE" w:rsidRPr="00A835B6" w:rsidTr="0029173B">
        <w:tc>
          <w:tcPr>
            <w:tcW w:w="497" w:type="dxa"/>
            <w:vMerge w:val="restart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Работники, бывшие работники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</w:t>
            </w:r>
          </w:p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Автоматизированный в ИСПДн</w:t>
            </w:r>
          </w:p>
          <w:p w:rsidR="00F141DE" w:rsidRPr="0029173B" w:rsidRDefault="00F141D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«Контур-Экстерн»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ведение кадрового, бухгалтерского и воинского учета;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содействие работникам в продвижении по службе;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обеспечение пропускного режима, сохранности имущества Оператора, обеспечение личной безопасности;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исполнение Оператором функции работодателя, оформления трудовых отношений и обеспечение установленных законодательством Российской Федерации условий труда;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осуществление видов деятельности, предусмотренных уставом.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изменении фамилии, имени, отчества (причина изменения, дата);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место рождения (в соответствии с паспортными данными);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гражданство;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знание иностранных языков (наименование, степень владения);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образовании, в том числе и послевузовском профессиональном образовании (вид образования, наименование и год окончания образовательного учреждения, квалификация, специальность по документу об образовании);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профессия;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стаж работы;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состояние в браке;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состав семьи (степень родства, фамилия, имя, отчество, год рождения);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  <w:proofErr w:type="gramEnd"/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места жительства (адрес регистрации, фактического проживания);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регистрации по месту жительства;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идентификационный номер налогоплательщика (ИНН);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страхового свидетельства государственного пенсионного страхования (СНИЛС);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контактные данные (номер телефона и 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адрес электронной почты);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воинском учете (категория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отметка о постановке и снятии с воинского учета);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и дата трудового договора;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табельный номер;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приеме на работу и переводах на другую работу (дата, структурное подразделение, должность, тарифная ставка (оклад), основание);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предыдущем месте работы по трудовому договору (организация, адрес расположения, должность);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прохождении аттестации (дата, решение комиссии, номер и дата документа о прохождении аттестации, основание);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повышении квалификации (даты начала и окончания обучения, вид повышения квалификации, наименование образовательного учреждения, серия, номер, наименование документа о повышении квалификации);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профессиональной переподготовке (даты начала и окончания переподготовки, специальность, номер и дата документа о прохождении профессиональной переподготовки);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наградах (поощрениях), почетных званиях (наименование награды, наименование, номер и дата подтверждающего документа);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отпусках (вид отпуска, количество календарных дней отпуска, даты начала и окончания отпуска);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социальных льготах (наименование льготы, номер и дата выдачи документа);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основание прекращения трудового договора (увольнения);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увольнения;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банковские реквизиты для перечисления заработной платы и иных выплат;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деловых и иных личных качествах, носящих оценочный характер.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ст. ст. 65, 86-90 Трудового кодекса РФ;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Налоговый кодекс РФ; 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Федеральный закон №167-ФЗ «Об обязательном пенсионном страховании в Российской Федерации»; 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Федеральный закон №402-ФЗ «О бухгалтерском учете»;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Федеральный закон №255-ФЗ «Об обязательном социальном страховании на случай временной нетрудоспособности и в связи с материнством»;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ст. 8 Федерального закона от 31.05.1996 №61-ФЗ «Об обороне»;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Федеральный закон № 326-ФЗ «Об обязательном медицинском страховании в Российской Федерации».</w:t>
            </w:r>
          </w:p>
        </w:tc>
        <w:tc>
          <w:tcPr>
            <w:tcW w:w="1732" w:type="dxa"/>
            <w:vAlign w:val="center"/>
          </w:tcPr>
          <w:p w:rsidR="00552C57" w:rsidRPr="0029173B" w:rsidRDefault="00707833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в архиве, </w:t>
            </w: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согласно номенклатуры</w:t>
            </w:r>
            <w:proofErr w:type="gram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 дел ГБОУ СО «Алапаевская школа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>».</w:t>
            </w:r>
          </w:p>
        </w:tc>
      </w:tr>
      <w:tr w:rsidR="008D0FAE" w:rsidTr="0029173B">
        <w:tc>
          <w:tcPr>
            <w:tcW w:w="497" w:type="dxa"/>
            <w:vMerge/>
            <w:vAlign w:val="center"/>
          </w:tcPr>
          <w:p w:rsidR="00552C57" w:rsidRPr="0029173B" w:rsidRDefault="00552C57" w:rsidP="0029173B">
            <w:pPr>
              <w:pStyle w:val="af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552C57" w:rsidRPr="0029173B" w:rsidRDefault="00552C57" w:rsidP="0029173B">
            <w:pPr>
              <w:pStyle w:val="af"/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</w:t>
            </w:r>
            <w:proofErr w:type="gram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  <w:r w:rsidR="002F5212"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 «Бухгалтерия»</w:t>
            </w:r>
          </w:p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Автоматизированный в ИСПДн «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>Контур-Экстерн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="00F141DE" w:rsidRPr="0029173B">
              <w:rPr>
                <w:rFonts w:ascii="Liberation Serif" w:hAnsi="Liberation Serif" w:cs="Liberation Serif"/>
                <w:sz w:val="20"/>
                <w:szCs w:val="20"/>
              </w:rPr>
              <w:t>, «1С: Кадры и зарплата», «ПАО Сбербанк»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ведение единого справочника работников, адресной книги (информационное обеспечение);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реклама, продвижение товаров и услуг.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Общедоступные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должность;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городского рабочего телефона, номер внутреннего телефона;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Иные категории:</w:t>
            </w:r>
          </w:p>
          <w:p w:rsidR="00552C57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данные паспорта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СНИЛС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ИНН</w:t>
            </w:r>
          </w:p>
          <w:p w:rsidR="00F141DE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номер лицевого счета сотрудника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в архиве, </w:t>
            </w: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согласно номенклатуры</w:t>
            </w:r>
            <w:proofErr w:type="gram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 дел ГБОУ СО «Алапаевская школа».</w:t>
            </w:r>
          </w:p>
        </w:tc>
      </w:tr>
      <w:tr w:rsidR="008D0FAE" w:rsidRPr="00A835B6" w:rsidTr="0029173B">
        <w:tc>
          <w:tcPr>
            <w:tcW w:w="497" w:type="dxa"/>
            <w:vAlign w:val="center"/>
          </w:tcPr>
          <w:p w:rsidR="00552C57" w:rsidRPr="0029173B" w:rsidRDefault="00A117DF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Кандидаты на замещение вакантных должностей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</w:t>
            </w:r>
          </w:p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 xml:space="preserve">Автоматизированный в ИСПДн 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подбор персонала, содействие в трудоустройстве и выборе подходящей должности.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знание иностранных языков (наименование, степень владения);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образовании, в том числе и послевузовском профессиональном образовании (вид образования, наименование и год окончания образовательного учреждения, квалификация, специальность по документу об образовании);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контактные данные (номер телефона и адрес электронной почты);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предыдущем месте работы по трудовому договору (организация, адрес расположения, должность, трудовой стаж);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предпочитаемой заработной плате;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деловых и иных личных качествах, носящих оценочный характер;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иные сведения, содержащиеся в резюме кандидата на замещение вакантных должностей.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F141D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в архиве, </w:t>
            </w: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согласно номенклатуры</w:t>
            </w:r>
            <w:proofErr w:type="gram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 дел ГБОУ СО «Алапаевская школа».</w:t>
            </w:r>
          </w:p>
        </w:tc>
      </w:tr>
      <w:tr w:rsidR="008D0FAE" w:rsidRPr="00A835B6" w:rsidTr="0029173B">
        <w:tc>
          <w:tcPr>
            <w:tcW w:w="497" w:type="dxa"/>
            <w:vMerge w:val="restart"/>
            <w:vAlign w:val="center"/>
          </w:tcPr>
          <w:p w:rsidR="00552C57" w:rsidRPr="0029173B" w:rsidRDefault="00A117DF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lastRenderedPageBreak/>
              <w:t>3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Пользователи сайта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«Навигатор дополнительного образования детей в Свердловской области»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продвижение товаров, работ, услуг;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установление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получение и публикация отзывов;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подбор персонала.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телефона;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электронной почты;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доставки;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информация, содержащиеся в резюме;</w:t>
            </w:r>
            <w:proofErr w:type="gramEnd"/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иная информация, которую пользователь решил предоставить.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 достижения цели обработки персональных данных</w:t>
            </w:r>
          </w:p>
        </w:tc>
      </w:tr>
      <w:tr w:rsidR="008D0FAE" w:rsidRPr="00A835B6" w:rsidTr="0029173B">
        <w:tc>
          <w:tcPr>
            <w:tcW w:w="497" w:type="dxa"/>
            <w:vMerge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552C57" w:rsidRPr="0029173B" w:rsidRDefault="00552C57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«Навигатор дополнительного образования детей в Свердловской области»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ведение статистики и анализа работы Сайта.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552C57" w:rsidRPr="0029173B" w:rsidRDefault="00552C57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файлы </w:t>
            </w:r>
            <w:proofErr w:type="spell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cookie</w:t>
            </w:r>
            <w:proofErr w:type="spell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 действиях пользователей Сайта;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оборудовании и браузере пользователя;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IP-адрес;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и время сессии;</w:t>
            </w:r>
          </w:p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proofErr w:type="spell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реферер</w:t>
            </w:r>
            <w:proofErr w:type="spell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 (адрес предыдущей страницы).</w:t>
            </w:r>
          </w:p>
        </w:tc>
        <w:tc>
          <w:tcPr>
            <w:tcW w:w="2580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552C57" w:rsidRPr="0029173B" w:rsidRDefault="00552C57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 достижения цели обработки персональных данных</w:t>
            </w:r>
          </w:p>
        </w:tc>
      </w:tr>
      <w:tr w:rsidR="008D0FAE" w:rsidRPr="00A835B6" w:rsidTr="0029173B">
        <w:tc>
          <w:tcPr>
            <w:tcW w:w="497" w:type="dxa"/>
            <w:vMerge w:val="restart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  <w:r w:rsidRPr="0029173B">
              <w:rPr>
                <w:rFonts w:ascii="Liberation Serif" w:hAnsi="Liberation Serif" w:cs="Liberation Serif"/>
                <w:sz w:val="20"/>
              </w:rPr>
              <w:t>Дети и родители</w:t>
            </w:r>
            <w:r w:rsidR="002F5212" w:rsidRPr="0029173B">
              <w:rPr>
                <w:rFonts w:ascii="Liberation Serif" w:hAnsi="Liberation Serif" w:cs="Liberation Serif"/>
                <w:sz w:val="20"/>
              </w:rPr>
              <w:t xml:space="preserve"> (законные представители)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8D0FAE" w:rsidRPr="0029173B" w:rsidRDefault="008D0FA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«Личные дела обучающихся»</w:t>
            </w:r>
            <w:r w:rsidR="002F5212" w:rsidRPr="0029173B">
              <w:rPr>
                <w:rFonts w:ascii="Liberation Serif" w:hAnsi="Liberation Serif" w:cs="Liberation Serif"/>
                <w:sz w:val="20"/>
                <w:szCs w:val="20"/>
              </w:rPr>
              <w:t>; «Бухгалтерия», «ПАО Сбербанк»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ведение учета </w:t>
            </w: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обучающихся</w:t>
            </w:r>
            <w:proofErr w:type="gramEnd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ведение бухгалтерского и воинского учета;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обеспечение пропускного режима, сохранности имущества Оператора,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обеспечение личной безопасности;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исполнение Оператором функции образовательной организации, 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оформления образовательных отношений и обеспечение установленных законодательством Российской Федерации условий получения образования;</w:t>
            </w:r>
          </w:p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осуществление видов деятельности, предусмотренных уставом.</w:t>
            </w:r>
          </w:p>
          <w:p w:rsidR="002F5212" w:rsidRPr="0029173B" w:rsidRDefault="002F5212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 xml:space="preserve">- обеспечение бесплатным питанием/ возмещение компенсации за питание в установленном законодательством порядке. 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D0FAE" w:rsidRPr="0029173B" w:rsidRDefault="008D0FA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lastRenderedPageBreak/>
              <w:t>Дети. Иные категории: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изменении фамилии, имени, отчества (причина изменения, дата);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место рождения (в соответствии с паспортными данными);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гражданство;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  <w:proofErr w:type="gramEnd"/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места жительства (адрес регистрации, фактического проживания);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дата регистрации по месту жительства;</w:t>
            </w:r>
          </w:p>
          <w:p w:rsidR="002F5212" w:rsidRPr="0029173B" w:rsidRDefault="002F5212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Родители. Иные категории: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изменении фамилии, имени, отчества (причина изменения, дата);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пол;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 (число, месяц, год);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место рождения (в соответствии с паспортными данными);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гражданство;</w:t>
            </w:r>
          </w:p>
          <w:p w:rsidR="002F5212" w:rsidRPr="0029173B" w:rsidRDefault="002F5212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сведения об образовании;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профессия;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стаж работы;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состояние в браке;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состав семьи (степень родства, фамилия, имя, отчество, год рождения);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реквизиты документа, удостоверяющего личность (вид, серия, номер, дата выдачи, наименование органа, выдавшего документ);</w:t>
            </w:r>
            <w:proofErr w:type="gramEnd"/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адрес места жительства (адрес регистрации, фактического проживания);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регистрации по месту жительства;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идентификационный номер налогоплательщика (ИНН);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страхового свидетельства государственного пенсионного страхования (СНИЛС);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контактные данные (номер телефона и адрес электронной почты);</w:t>
            </w:r>
          </w:p>
          <w:p w:rsidR="008D0FAE" w:rsidRPr="0029173B" w:rsidRDefault="002F5212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- номер лицевого счета в банке.</w:t>
            </w:r>
          </w:p>
        </w:tc>
        <w:tc>
          <w:tcPr>
            <w:tcW w:w="2580" w:type="dxa"/>
            <w:vAlign w:val="center"/>
          </w:tcPr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8D0FAE" w:rsidRPr="0029173B" w:rsidRDefault="008D0FAE" w:rsidP="0029173B">
            <w:pPr>
              <w:tabs>
                <w:tab w:val="left" w:pos="316"/>
              </w:tabs>
              <w:suppressAutoHyphens w:val="0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D0FAE" w:rsidRPr="00A835B6" w:rsidTr="0029173B">
        <w:tc>
          <w:tcPr>
            <w:tcW w:w="497" w:type="dxa"/>
            <w:vMerge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:rsidR="008D0FAE" w:rsidRPr="0029173B" w:rsidRDefault="008D0FAE" w:rsidP="0029173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Неавтоматизированный; Автоматизированный в ИСПДН «Навигатор дополнительного образования детей в Свердловской области»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обработка заявок на обучение и учет обучающихся.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D0FAE" w:rsidRPr="0029173B" w:rsidRDefault="008D0FAE" w:rsidP="0029173B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Liberation Serif" w:hAnsi="Liberation Serif" w:cs="Liberation Serif"/>
                <w:sz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u w:val="single"/>
              </w:rPr>
              <w:t>Иные категории: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ребенка;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родителей;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дата рождения;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СНИЛС;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Номер сертификата персонифицированного финансирования дополнительного образования ребенка;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Email</w:t>
            </w: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25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телефон;</w:t>
            </w:r>
          </w:p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муниципалитет.</w:t>
            </w:r>
          </w:p>
        </w:tc>
        <w:tc>
          <w:tcPr>
            <w:tcW w:w="2580" w:type="dxa"/>
            <w:vAlign w:val="center"/>
          </w:tcPr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согласие на обработку персональных данных.</w:t>
            </w:r>
          </w:p>
        </w:tc>
        <w:tc>
          <w:tcPr>
            <w:tcW w:w="1732" w:type="dxa"/>
            <w:vAlign w:val="center"/>
          </w:tcPr>
          <w:p w:rsidR="008D0FAE" w:rsidRPr="0029173B" w:rsidRDefault="008D0FAE" w:rsidP="0029173B">
            <w:pPr>
              <w:numPr>
                <w:ilvl w:val="0"/>
                <w:numId w:val="2"/>
              </w:numPr>
              <w:tabs>
                <w:tab w:val="left" w:pos="316"/>
              </w:tabs>
              <w:suppressAutoHyphens w:val="0"/>
              <w:spacing w:line="240" w:lineRule="auto"/>
              <w:ind w:left="0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173B">
              <w:rPr>
                <w:rFonts w:ascii="Liberation Serif" w:hAnsi="Liberation Serif" w:cs="Liberation Serif"/>
                <w:sz w:val="20"/>
                <w:szCs w:val="20"/>
              </w:rPr>
              <w:t>До достижения цели обработки персональных данных</w:t>
            </w:r>
          </w:p>
        </w:tc>
      </w:tr>
    </w:tbl>
    <w:p w:rsidR="00552C57" w:rsidRPr="00552C57" w:rsidRDefault="00552C57" w:rsidP="00552C57">
      <w:pPr>
        <w:jc w:val="center"/>
        <w:sectPr w:rsidR="00552C57" w:rsidRPr="00552C57" w:rsidSect="004109AF">
          <w:pgSz w:w="16838" w:h="11906" w:orient="landscape"/>
          <w:pgMar w:top="426" w:right="709" w:bottom="284" w:left="1134" w:header="709" w:footer="709" w:gutter="0"/>
          <w:cols w:space="708"/>
          <w:docGrid w:linePitch="360"/>
        </w:sectPr>
      </w:pPr>
    </w:p>
    <w:tbl>
      <w:tblPr>
        <w:tblStyle w:val="aa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305"/>
        <w:gridCol w:w="4253"/>
      </w:tblGrid>
      <w:tr w:rsidR="002F5212" w:rsidTr="002F5212">
        <w:tc>
          <w:tcPr>
            <w:tcW w:w="3190" w:type="dxa"/>
          </w:tcPr>
          <w:p w:rsidR="002F5212" w:rsidRDefault="002F5212" w:rsidP="002243F4"/>
        </w:tc>
        <w:tc>
          <w:tcPr>
            <w:tcW w:w="2305" w:type="dxa"/>
          </w:tcPr>
          <w:p w:rsidR="002F5212" w:rsidRDefault="002F5212" w:rsidP="002243F4"/>
        </w:tc>
        <w:tc>
          <w:tcPr>
            <w:tcW w:w="4253" w:type="dxa"/>
          </w:tcPr>
          <w:p w:rsidR="002F5212" w:rsidRDefault="002F5212" w:rsidP="002243F4">
            <w:r>
              <w:t>Приложение 2</w:t>
            </w:r>
          </w:p>
          <w:p w:rsidR="002F5212" w:rsidRDefault="002F5212" w:rsidP="002243F4">
            <w:r>
              <w:t>К приказу № 01\08-247-ОД от 19.08.2022г.</w:t>
            </w:r>
          </w:p>
          <w:p w:rsidR="002F5212" w:rsidRDefault="002F5212" w:rsidP="002243F4">
            <w:r>
              <w:t>ГБОУ СО «Алапаевская школа»</w:t>
            </w:r>
          </w:p>
        </w:tc>
      </w:tr>
    </w:tbl>
    <w:p w:rsidR="00552C57" w:rsidRDefault="00552C57"/>
    <w:p w:rsidR="002F5212" w:rsidRPr="002F5212" w:rsidRDefault="002F5212" w:rsidP="002F5212">
      <w:pPr>
        <w:jc w:val="center"/>
        <w:rPr>
          <w:b/>
        </w:rPr>
      </w:pPr>
      <w:r w:rsidRPr="002F5212">
        <w:rPr>
          <w:b/>
        </w:rPr>
        <w:t>ПЕРЕЧЕНЬ</w:t>
      </w:r>
    </w:p>
    <w:p w:rsidR="002F5212" w:rsidRDefault="002F5212" w:rsidP="002F5212">
      <w:pPr>
        <w:jc w:val="center"/>
        <w:rPr>
          <w:b/>
        </w:rPr>
      </w:pPr>
      <w:r w:rsidRPr="002F5212">
        <w:rPr>
          <w:b/>
        </w:rPr>
        <w:t>Информационных систем персональных данных</w:t>
      </w:r>
    </w:p>
    <w:p w:rsidR="002F5212" w:rsidRDefault="002F5212" w:rsidP="002F5212">
      <w:pPr>
        <w:jc w:val="center"/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904"/>
        <w:gridCol w:w="4904"/>
      </w:tblGrid>
      <w:tr w:rsidR="002F5212" w:rsidRPr="003F0AB9" w:rsidTr="0029173B">
        <w:trPr>
          <w:trHeight w:val="45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212" w:rsidRPr="00A02276" w:rsidRDefault="002F5212" w:rsidP="002243F4">
            <w:pPr>
              <w:jc w:val="center"/>
            </w:pPr>
            <w:r w:rsidRPr="00A02276">
              <w:t>№</w:t>
            </w:r>
          </w:p>
          <w:p w:rsidR="002F5212" w:rsidRPr="00A02276" w:rsidRDefault="002F5212" w:rsidP="002243F4">
            <w:pPr>
              <w:jc w:val="center"/>
            </w:pPr>
            <w:proofErr w:type="spellStart"/>
            <w:proofErr w:type="gramStart"/>
            <w:r w:rsidRPr="00A02276">
              <w:t>п</w:t>
            </w:r>
            <w:proofErr w:type="spellEnd"/>
            <w:proofErr w:type="gramEnd"/>
            <w:r w:rsidRPr="00A02276">
              <w:t>/</w:t>
            </w:r>
            <w:proofErr w:type="spellStart"/>
            <w:r w:rsidRPr="00A02276">
              <w:t>п</w:t>
            </w:r>
            <w:proofErr w:type="spellEnd"/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212" w:rsidRPr="0029173B" w:rsidRDefault="002F5212" w:rsidP="002243F4">
            <w:pPr>
              <w:jc w:val="center"/>
            </w:pPr>
            <w:r w:rsidRPr="0029173B">
              <w:rPr>
                <w:sz w:val="22"/>
              </w:rPr>
              <w:t>Характеристики информационной системы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212" w:rsidRPr="0029173B" w:rsidRDefault="002F5212" w:rsidP="002243F4">
            <w:pPr>
              <w:jc w:val="center"/>
            </w:pPr>
            <w:r w:rsidRPr="0029173B">
              <w:rPr>
                <w:rFonts w:eastAsia="Calibri"/>
                <w:sz w:val="22"/>
              </w:rPr>
              <w:t>Значение характеристики информационной системы</w:t>
            </w:r>
          </w:p>
        </w:tc>
      </w:tr>
      <w:tr w:rsidR="002F5212" w:rsidRPr="00A63A37" w:rsidTr="0029173B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Информационная система персональных данных «Бухгалтерия» /</w:t>
            </w:r>
          </w:p>
          <w:p w:rsidR="002F5212" w:rsidRPr="0029173B" w:rsidRDefault="002F5212" w:rsidP="002243F4">
            <w:r w:rsidRPr="0029173B">
              <w:rPr>
                <w:sz w:val="22"/>
              </w:rPr>
              <w:t>ИСПДн «Бухгалтерия», «Контур-Экстерн», «1С: Кадры и зарплата», «ПАО Сбербанк»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субъектов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F5212">
            <w:r w:rsidRPr="0029173B">
              <w:rPr>
                <w:sz w:val="22"/>
              </w:rPr>
              <w:t>Работники, бывшие работники; обучающиеся и их родители (законные представители)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Иные категории ПДн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rFonts w:eastAsia="Calibri"/>
                <w:sz w:val="22"/>
              </w:rPr>
              <w:t>Количество субъектов, ПДн которых обрабатываются в ИСПДн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F5212">
            <w:r w:rsidRPr="0029173B">
              <w:rPr>
                <w:sz w:val="22"/>
              </w:rPr>
              <w:t>Менее чем 500 субъектов</w:t>
            </w:r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230BD" w:rsidRDefault="002F5212" w:rsidP="002243F4">
            <w:pPr>
              <w:jc w:val="center"/>
            </w:pPr>
            <w:r w:rsidRPr="002230BD">
              <w:t>1.4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Перечень действий (операций), совершаемых с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pPr>
              <w:snapToGrid w:val="0"/>
              <w:jc w:val="both"/>
            </w:pPr>
            <w:proofErr w:type="gramStart"/>
            <w:r w:rsidRPr="0029173B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доступ, удаление, уничтожение ПДн</w:t>
            </w:r>
            <w:proofErr w:type="gramEnd"/>
          </w:p>
        </w:tc>
      </w:tr>
      <w:tr w:rsidR="002F5212" w:rsidRPr="00A63A37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Месторасположение баз данных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9173B" w:rsidP="002243F4">
            <w:r w:rsidRPr="0029173B">
              <w:rPr>
                <w:sz w:val="22"/>
              </w:rPr>
              <w:t>г. Алапаевск, ул. Розы Люксембург, д.28</w:t>
            </w:r>
          </w:p>
        </w:tc>
      </w:tr>
      <w:tr w:rsidR="002F5212" w:rsidRPr="005C088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1.6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Расположение рабочих мест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9173B" w:rsidP="002243F4">
            <w:r w:rsidRPr="0029173B">
              <w:rPr>
                <w:sz w:val="22"/>
              </w:rPr>
              <w:t>кабинет Бухгалтерии, 2 этаж</w:t>
            </w:r>
          </w:p>
        </w:tc>
      </w:tr>
      <w:tr w:rsidR="002F5212" w:rsidRPr="00A02276" w:rsidTr="0029173B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Информационная система персональных данных «Навигатор дополнительного образования детей Свердловской области» / ИСПДН «Навигатор дополнительного образования детей Свердловской области»</w:t>
            </w:r>
          </w:p>
        </w:tc>
      </w:tr>
      <w:tr w:rsidR="002F5212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субъектов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Работники, Дети и родители</w:t>
            </w:r>
          </w:p>
        </w:tc>
      </w:tr>
      <w:tr w:rsidR="002F5212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Категории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Иные категории ПДн</w:t>
            </w:r>
          </w:p>
        </w:tc>
      </w:tr>
      <w:tr w:rsidR="002F5212" w:rsidRPr="000466CA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rFonts w:eastAsia="Calibri"/>
                <w:sz w:val="22"/>
              </w:rPr>
              <w:t>Количество субъектов, ПДн которых обрабатываются в ИСПДн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9173B">
            <w:r w:rsidRPr="0029173B">
              <w:rPr>
                <w:sz w:val="22"/>
              </w:rPr>
              <w:t xml:space="preserve">Менее чем </w:t>
            </w:r>
            <w:r w:rsidR="0029173B" w:rsidRPr="0029173B">
              <w:rPr>
                <w:sz w:val="22"/>
              </w:rPr>
              <w:t>500</w:t>
            </w:r>
            <w:r w:rsidRPr="0029173B">
              <w:rPr>
                <w:sz w:val="22"/>
              </w:rPr>
              <w:t xml:space="preserve"> субъектов</w:t>
            </w:r>
          </w:p>
        </w:tc>
      </w:tr>
      <w:tr w:rsidR="002F5212" w:rsidRPr="000466CA" w:rsidTr="0029173B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Перечень действий (операций), совершаемых с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pPr>
              <w:snapToGrid w:val="0"/>
              <w:jc w:val="both"/>
            </w:pPr>
            <w:proofErr w:type="gramStart"/>
            <w:r w:rsidRPr="0029173B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передача, использование, доступ, удаление ПДн</w:t>
            </w:r>
            <w:proofErr w:type="gramEnd"/>
          </w:p>
        </w:tc>
      </w:tr>
      <w:tr w:rsidR="002F5212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A02276" w:rsidRDefault="002F5212" w:rsidP="002243F4">
            <w:pPr>
              <w:jc w:val="center"/>
            </w:pPr>
            <w:r>
              <w:t>2.5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F5212" w:rsidP="002243F4">
            <w:r w:rsidRPr="0029173B">
              <w:rPr>
                <w:sz w:val="22"/>
              </w:rPr>
              <w:t>Месторасположение баз данных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12" w:rsidRPr="0029173B" w:rsidRDefault="0029173B" w:rsidP="002243F4">
            <w:r w:rsidRPr="0029173B">
              <w:rPr>
                <w:sz w:val="22"/>
              </w:rPr>
              <w:t>г. Алапаевск, ул. Розы Люксембург, д.28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Default="0029173B" w:rsidP="002243F4">
            <w:pPr>
              <w:jc w:val="center"/>
            </w:pPr>
            <w:r>
              <w:t>2.6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Расположение рабочих мест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9173B">
            <w:r w:rsidRPr="0029173B">
              <w:rPr>
                <w:sz w:val="22"/>
              </w:rPr>
              <w:t>2 этаж: Методический кабинет</w:t>
            </w:r>
          </w:p>
        </w:tc>
      </w:tr>
      <w:tr w:rsidR="0029173B" w:rsidRPr="00A02276" w:rsidTr="0029173B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</w:t>
            </w:r>
          </w:p>
        </w:tc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9173B">
            <w:r w:rsidRPr="0029173B">
              <w:rPr>
                <w:sz w:val="22"/>
              </w:rPr>
              <w:t>Информационная система персональных данных «Личные дела обучающихся» / ИСПДН «Личные дела обучающихся»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Категории субъектов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Работники, Дети и родители</w:t>
            </w:r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Категории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Иные категории ПДн</w:t>
            </w:r>
          </w:p>
        </w:tc>
      </w:tr>
      <w:tr w:rsidR="0029173B" w:rsidRPr="000466CA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rFonts w:eastAsia="Calibri"/>
                <w:sz w:val="22"/>
              </w:rPr>
              <w:t>Количество субъектов, ПДн которых обрабатываются в ИСПДн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Менее чем 500 субъектов</w:t>
            </w:r>
          </w:p>
        </w:tc>
      </w:tr>
      <w:tr w:rsidR="0029173B" w:rsidRPr="000466CA" w:rsidTr="0029173B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Перечень действий (операций), совершаемых с ПДн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pPr>
              <w:snapToGrid w:val="0"/>
              <w:jc w:val="both"/>
            </w:pPr>
            <w:proofErr w:type="gramStart"/>
            <w:r w:rsidRPr="0029173B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передача, использование, доступ, удаление ПДн</w:t>
            </w:r>
            <w:proofErr w:type="gramEnd"/>
          </w:p>
        </w:tc>
      </w:tr>
      <w:tr w:rsidR="0029173B" w:rsidRPr="00A02276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A02276" w:rsidRDefault="0029173B" w:rsidP="002243F4">
            <w:pPr>
              <w:jc w:val="center"/>
            </w:pPr>
            <w:r>
              <w:t>3.5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Месторасположение баз данных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г. Алапаевск, ул. Розы Люксембург, д.28</w:t>
            </w:r>
          </w:p>
        </w:tc>
      </w:tr>
      <w:tr w:rsidR="0029173B" w:rsidRPr="002F5212" w:rsidTr="0029173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Default="0029173B" w:rsidP="002243F4">
            <w:pPr>
              <w:jc w:val="center"/>
            </w:pPr>
            <w:r>
              <w:t>3.6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Расположение рабочих мест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3B" w:rsidRPr="0029173B" w:rsidRDefault="0029173B" w:rsidP="002243F4">
            <w:r w:rsidRPr="0029173B">
              <w:rPr>
                <w:sz w:val="22"/>
              </w:rPr>
              <w:t>2 этаж: Методический кабинет</w:t>
            </w:r>
          </w:p>
        </w:tc>
      </w:tr>
    </w:tbl>
    <w:p w:rsidR="002F5212" w:rsidRPr="002F5212" w:rsidRDefault="002F5212" w:rsidP="0029173B"/>
    <w:sectPr w:rsidR="002F5212" w:rsidRPr="002F5212" w:rsidSect="0029173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F4" w:rsidRDefault="002243F4" w:rsidP="00B13142">
      <w:pPr>
        <w:spacing w:line="240" w:lineRule="auto"/>
      </w:pPr>
      <w:r>
        <w:separator/>
      </w:r>
    </w:p>
  </w:endnote>
  <w:endnote w:type="continuationSeparator" w:id="0">
    <w:p w:rsidR="002243F4" w:rsidRDefault="002243F4" w:rsidP="00B13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F4" w:rsidRDefault="002243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F4" w:rsidRDefault="002243F4" w:rsidP="00B13142">
      <w:pPr>
        <w:spacing w:line="240" w:lineRule="auto"/>
      </w:pPr>
      <w:r>
        <w:separator/>
      </w:r>
    </w:p>
  </w:footnote>
  <w:footnote w:type="continuationSeparator" w:id="0">
    <w:p w:rsidR="002243F4" w:rsidRDefault="002243F4" w:rsidP="00B131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481F4D"/>
    <w:multiLevelType w:val="hybridMultilevel"/>
    <w:tmpl w:val="1DF8021E"/>
    <w:lvl w:ilvl="0" w:tplc="C846AA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1EF"/>
    <w:rsid w:val="0004679C"/>
    <w:rsid w:val="001C41EF"/>
    <w:rsid w:val="002243F4"/>
    <w:rsid w:val="0029173B"/>
    <w:rsid w:val="002F5212"/>
    <w:rsid w:val="00337B59"/>
    <w:rsid w:val="004109AF"/>
    <w:rsid w:val="00552C57"/>
    <w:rsid w:val="005969CA"/>
    <w:rsid w:val="00707833"/>
    <w:rsid w:val="007861A8"/>
    <w:rsid w:val="008D0FAE"/>
    <w:rsid w:val="00A117DF"/>
    <w:rsid w:val="00AC04CC"/>
    <w:rsid w:val="00B13142"/>
    <w:rsid w:val="00B9580E"/>
    <w:rsid w:val="00C22B32"/>
    <w:rsid w:val="00DD7752"/>
    <w:rsid w:val="00F1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E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314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14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131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14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131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3142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a">
    <w:name w:val="Table Grid"/>
    <w:basedOn w:val="a1"/>
    <w:uiPriority w:val="59"/>
    <w:rsid w:val="0055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552C57"/>
  </w:style>
  <w:style w:type="character" w:styleId="ac">
    <w:name w:val="annotation reference"/>
    <w:rsid w:val="00552C57"/>
    <w:rPr>
      <w:sz w:val="16"/>
      <w:szCs w:val="16"/>
    </w:rPr>
  </w:style>
  <w:style w:type="paragraph" w:styleId="ad">
    <w:name w:val="annotation text"/>
    <w:basedOn w:val="a"/>
    <w:link w:val="ae"/>
    <w:rsid w:val="00552C57"/>
    <w:pPr>
      <w:widowControl w:val="0"/>
      <w:suppressAutoHyphens w:val="0"/>
      <w:autoSpaceDE w:val="0"/>
      <w:autoSpaceDN w:val="0"/>
      <w:adjustRightInd w:val="0"/>
      <w:spacing w:line="240" w:lineRule="auto"/>
    </w:pPr>
    <w:rPr>
      <w:kern w:val="0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552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Стандарт"/>
    <w:basedOn w:val="a"/>
    <w:link w:val="af0"/>
    <w:qFormat/>
    <w:rsid w:val="00552C57"/>
    <w:pPr>
      <w:tabs>
        <w:tab w:val="left" w:pos="1134"/>
      </w:tabs>
      <w:spacing w:line="360" w:lineRule="auto"/>
      <w:ind w:firstLine="709"/>
      <w:jc w:val="both"/>
    </w:pPr>
    <w:rPr>
      <w:rFonts w:eastAsia="Calibri"/>
      <w:kern w:val="0"/>
      <w:lang w:eastAsia="ru-RU"/>
    </w:rPr>
  </w:style>
  <w:style w:type="character" w:customStyle="1" w:styleId="af0">
    <w:name w:val="Стандарт Знак"/>
    <w:link w:val="af"/>
    <w:rsid w:val="00552C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3">
    <w:name w:val="FR3"/>
    <w:rsid w:val="00552C57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2023-01-13T11:12:00Z</cp:lastPrinted>
  <dcterms:created xsi:type="dcterms:W3CDTF">2022-08-19T03:31:00Z</dcterms:created>
  <dcterms:modified xsi:type="dcterms:W3CDTF">2023-01-13T11:43:00Z</dcterms:modified>
</cp:coreProperties>
</file>