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22A" w:rsidRDefault="0013622A" w:rsidP="0013622A">
      <w:pPr>
        <w:jc w:val="center"/>
      </w:pPr>
      <w:r>
        <w:t xml:space="preserve">Государственное  бюджетное общеобразовательное  учреждение  Свердловской  области  </w:t>
      </w:r>
    </w:p>
    <w:p w:rsidR="0013622A" w:rsidRDefault="0013622A" w:rsidP="0013622A">
      <w:pPr>
        <w:jc w:val="center"/>
        <w:rPr>
          <w:b/>
        </w:rPr>
      </w:pPr>
      <w:r>
        <w:rPr>
          <w:b/>
        </w:rPr>
        <w:t>«АЛАПАЕВСКАЯ  ШКОЛА, РЕАЛИЗУЮЩАЯ АДАПТИРОВАННЫЕ ОСНОВНЫЕ ОБЩЕОБРАЗОВАТЕЛЬНЫЕ ПРОГРАММЫ»</w:t>
      </w:r>
    </w:p>
    <w:p w:rsidR="0013622A" w:rsidRDefault="0013622A" w:rsidP="0013622A">
      <w:pPr>
        <w:spacing w:line="360" w:lineRule="auto"/>
        <w:jc w:val="center"/>
        <w:rPr>
          <w:b/>
          <w:sz w:val="28"/>
          <w:szCs w:val="28"/>
        </w:rPr>
      </w:pPr>
    </w:p>
    <w:p w:rsidR="0013622A" w:rsidRDefault="0013622A" w:rsidP="0013622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EE4AB5" w:rsidRDefault="00EE4AB5" w:rsidP="0013622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(выписка)</w:t>
      </w:r>
    </w:p>
    <w:p w:rsidR="0013622A" w:rsidRDefault="00777FF5" w:rsidP="0013622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19</w:t>
      </w:r>
      <w:r w:rsidR="0013622A">
        <w:rPr>
          <w:sz w:val="28"/>
          <w:szCs w:val="28"/>
        </w:rPr>
        <w:t>.</w:t>
      </w:r>
      <w:r>
        <w:rPr>
          <w:sz w:val="28"/>
          <w:szCs w:val="28"/>
        </w:rPr>
        <w:t>18</w:t>
      </w:r>
      <w:r w:rsidR="0013622A">
        <w:rPr>
          <w:sz w:val="28"/>
          <w:szCs w:val="28"/>
        </w:rPr>
        <w:t>.2022 г</w:t>
      </w:r>
      <w:r w:rsidR="0013622A" w:rsidRPr="00777FF5">
        <w:rPr>
          <w:sz w:val="28"/>
          <w:szCs w:val="28"/>
        </w:rPr>
        <w:t>.                                                                               № 01- 08 /</w:t>
      </w:r>
      <w:r w:rsidRPr="00777FF5">
        <w:rPr>
          <w:sz w:val="28"/>
          <w:szCs w:val="28"/>
        </w:rPr>
        <w:t>251</w:t>
      </w:r>
      <w:r w:rsidR="0013622A" w:rsidRPr="00777FF5">
        <w:rPr>
          <w:sz w:val="28"/>
          <w:szCs w:val="28"/>
        </w:rPr>
        <w:t xml:space="preserve"> – ОД</w:t>
      </w:r>
    </w:p>
    <w:p w:rsidR="0013622A" w:rsidRDefault="0013622A" w:rsidP="0013622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г. Алапаевск</w:t>
      </w:r>
    </w:p>
    <w:p w:rsidR="0013622A" w:rsidRPr="00CC1EEE" w:rsidRDefault="0013622A" w:rsidP="0013622A">
      <w:pPr>
        <w:jc w:val="both"/>
        <w:rPr>
          <w:b/>
          <w:bCs/>
          <w:sz w:val="28"/>
          <w:szCs w:val="28"/>
        </w:rPr>
      </w:pPr>
    </w:p>
    <w:p w:rsidR="0013622A" w:rsidRPr="00777FF5" w:rsidRDefault="0013622A" w:rsidP="0013622A">
      <w:pPr>
        <w:ind w:right="-1"/>
        <w:jc w:val="center"/>
        <w:rPr>
          <w:b/>
          <w:bCs/>
          <w:i/>
          <w:iCs/>
          <w:sz w:val="28"/>
          <w:szCs w:val="28"/>
        </w:rPr>
      </w:pPr>
      <w:r w:rsidRPr="00777FF5">
        <w:rPr>
          <w:b/>
          <w:bCs/>
          <w:i/>
          <w:iCs/>
          <w:sz w:val="28"/>
          <w:szCs w:val="28"/>
        </w:rPr>
        <w:t xml:space="preserve">Об утверждении </w:t>
      </w:r>
      <w:r w:rsidR="00777FF5" w:rsidRPr="00777FF5">
        <w:rPr>
          <w:b/>
          <w:i/>
          <w:sz w:val="28"/>
          <w:szCs w:val="28"/>
        </w:rPr>
        <w:t>регламента реагирования на инциденты информационной безопасности в информационных системах персональных данных ГБОУ СО «Алапаевская школа»</w:t>
      </w:r>
    </w:p>
    <w:p w:rsidR="0013622A" w:rsidRPr="0013622A" w:rsidRDefault="0013622A" w:rsidP="0013622A">
      <w:pPr>
        <w:ind w:right="-1"/>
        <w:jc w:val="center"/>
        <w:rPr>
          <w:b/>
          <w:bCs/>
          <w:i/>
          <w:iCs/>
          <w:sz w:val="28"/>
          <w:szCs w:val="28"/>
        </w:rPr>
      </w:pPr>
    </w:p>
    <w:p w:rsidR="0013622A" w:rsidRPr="0013622A" w:rsidRDefault="0013622A" w:rsidP="0013622A">
      <w:pPr>
        <w:tabs>
          <w:tab w:val="left" w:pos="1134"/>
        </w:tabs>
        <w:spacing w:line="276" w:lineRule="auto"/>
        <w:ind w:firstLine="709"/>
        <w:jc w:val="both"/>
        <w:rPr>
          <w:spacing w:val="10"/>
          <w:sz w:val="28"/>
          <w:szCs w:val="28"/>
        </w:rPr>
      </w:pPr>
      <w:proofErr w:type="gramStart"/>
      <w:r w:rsidRPr="0013622A">
        <w:rPr>
          <w:sz w:val="28"/>
          <w:szCs w:val="28"/>
        </w:rPr>
        <w:t>Во исполнение требований Федерального закона №152-ФЗ от 27 июля 2006 г. «О персональных данных», приказа ФСТЭК России №21 от 18 февраля 2013 г. «Об 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 и прочих нормативных документов по защите информации,</w:t>
      </w:r>
      <w:proofErr w:type="gramEnd"/>
    </w:p>
    <w:p w:rsidR="0013622A" w:rsidRPr="0013622A" w:rsidRDefault="0013622A" w:rsidP="0013622A">
      <w:pPr>
        <w:tabs>
          <w:tab w:val="left" w:pos="142"/>
          <w:tab w:val="left" w:pos="1134"/>
        </w:tabs>
        <w:spacing w:before="120" w:after="120" w:line="276" w:lineRule="auto"/>
        <w:rPr>
          <w:spacing w:val="10"/>
          <w:sz w:val="28"/>
          <w:szCs w:val="28"/>
        </w:rPr>
      </w:pPr>
      <w:r w:rsidRPr="0013622A">
        <w:rPr>
          <w:spacing w:val="10"/>
          <w:sz w:val="28"/>
          <w:szCs w:val="28"/>
        </w:rPr>
        <w:t>ПРИКАЗЫВАЮ:</w:t>
      </w:r>
    </w:p>
    <w:p w:rsidR="0013622A" w:rsidRPr="0013622A" w:rsidRDefault="0013622A" w:rsidP="0013622A">
      <w:pPr>
        <w:numPr>
          <w:ilvl w:val="0"/>
          <w:numId w:val="1"/>
        </w:numPr>
        <w:tabs>
          <w:tab w:val="left" w:pos="1134"/>
        </w:tabs>
        <w:suppressAutoHyphens w:val="0"/>
        <w:spacing w:line="276" w:lineRule="auto"/>
        <w:ind w:left="0" w:firstLine="710"/>
        <w:jc w:val="both"/>
        <w:rPr>
          <w:sz w:val="28"/>
          <w:szCs w:val="28"/>
        </w:rPr>
      </w:pPr>
      <w:r w:rsidRPr="0013622A">
        <w:rPr>
          <w:sz w:val="28"/>
          <w:szCs w:val="28"/>
        </w:rPr>
        <w:t>Утвердить и ввести в действие Регламент реагирования на инциденты информационной безопасности в информационных системах персональных данных</w:t>
      </w:r>
      <w:r>
        <w:rPr>
          <w:sz w:val="28"/>
          <w:szCs w:val="28"/>
        </w:rPr>
        <w:t xml:space="preserve"> ГБОУ СО «Алапаевская школа»</w:t>
      </w:r>
      <w:r w:rsidRPr="0013622A">
        <w:rPr>
          <w:sz w:val="28"/>
          <w:szCs w:val="28"/>
        </w:rPr>
        <w:t xml:space="preserve"> (далее – Регламент) (Приложение к настоящему Приказу).</w:t>
      </w:r>
    </w:p>
    <w:p w:rsidR="0013622A" w:rsidRPr="0013622A" w:rsidRDefault="0013622A" w:rsidP="0013622A">
      <w:pPr>
        <w:numPr>
          <w:ilvl w:val="0"/>
          <w:numId w:val="1"/>
        </w:numPr>
        <w:tabs>
          <w:tab w:val="left" w:pos="1134"/>
        </w:tabs>
        <w:suppressAutoHyphens w:val="0"/>
        <w:spacing w:line="276" w:lineRule="auto"/>
        <w:ind w:left="0" w:firstLine="710"/>
        <w:jc w:val="both"/>
        <w:rPr>
          <w:sz w:val="28"/>
          <w:szCs w:val="28"/>
        </w:rPr>
      </w:pPr>
      <w:r w:rsidRPr="0013622A">
        <w:rPr>
          <w:sz w:val="28"/>
          <w:szCs w:val="28"/>
        </w:rPr>
        <w:t>Требования прилагаемого Регламента довести до работников, непосредственно осуществляющих защиту персональных данных в информационных системах персональных данных.</w:t>
      </w:r>
    </w:p>
    <w:p w:rsidR="0013622A" w:rsidRPr="0013622A" w:rsidRDefault="0013622A" w:rsidP="0013622A">
      <w:pPr>
        <w:numPr>
          <w:ilvl w:val="0"/>
          <w:numId w:val="1"/>
        </w:numPr>
        <w:tabs>
          <w:tab w:val="left" w:pos="1134"/>
        </w:tabs>
        <w:suppressAutoHyphens w:val="0"/>
        <w:spacing w:line="276" w:lineRule="auto"/>
        <w:ind w:left="0" w:firstLine="710"/>
        <w:jc w:val="both"/>
        <w:rPr>
          <w:sz w:val="28"/>
          <w:szCs w:val="28"/>
        </w:rPr>
      </w:pPr>
      <w:proofErr w:type="gramStart"/>
      <w:r w:rsidRPr="0013622A">
        <w:rPr>
          <w:sz w:val="28"/>
          <w:szCs w:val="28"/>
        </w:rPr>
        <w:t>Контроль за</w:t>
      </w:r>
      <w:proofErr w:type="gramEnd"/>
      <w:r w:rsidRPr="0013622A">
        <w:rPr>
          <w:sz w:val="28"/>
          <w:szCs w:val="28"/>
        </w:rPr>
        <w:t xml:space="preserve"> исполнением настоящего приказа оставляю за собой.</w:t>
      </w:r>
    </w:p>
    <w:p w:rsidR="0013622A" w:rsidRPr="0013622A" w:rsidRDefault="0013622A" w:rsidP="0013622A">
      <w:pPr>
        <w:ind w:right="-1"/>
        <w:jc w:val="both"/>
        <w:rPr>
          <w:bCs/>
          <w:iCs/>
          <w:sz w:val="28"/>
          <w:szCs w:val="28"/>
        </w:rPr>
      </w:pPr>
    </w:p>
    <w:p w:rsidR="00DD7752" w:rsidRDefault="00DD7752"/>
    <w:p w:rsidR="0013622A" w:rsidRDefault="0013622A"/>
    <w:p w:rsidR="0013622A" w:rsidRPr="00CC1EEE" w:rsidRDefault="0013622A" w:rsidP="0013622A">
      <w:pPr>
        <w:spacing w:before="28" w:after="28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Директор</w:t>
      </w:r>
      <w:r w:rsidRPr="00CC1EEE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  </w:t>
      </w:r>
      <w:r w:rsidRPr="00CC1EEE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>И.С.Николина</w:t>
      </w:r>
      <w:r w:rsidRPr="00CC1EEE">
        <w:rPr>
          <w:sz w:val="28"/>
          <w:szCs w:val="28"/>
        </w:rPr>
        <w:t xml:space="preserve">      </w:t>
      </w:r>
    </w:p>
    <w:p w:rsidR="00777FF5" w:rsidRPr="00F276B3" w:rsidRDefault="0013622A" w:rsidP="00777FF5">
      <w:pPr>
        <w:tabs>
          <w:tab w:val="left" w:pos="1134"/>
        </w:tabs>
        <w:spacing w:line="276" w:lineRule="auto"/>
        <w:jc w:val="center"/>
        <w:rPr>
          <w:rFonts w:eastAsia="Batang"/>
        </w:rPr>
      </w:pPr>
      <w:r>
        <w:br w:type="page"/>
      </w:r>
      <w:r w:rsidR="00777FF5" w:rsidRPr="00F276B3">
        <w:rPr>
          <w:rFonts w:eastAsia="Batang"/>
        </w:rPr>
        <w:lastRenderedPageBreak/>
        <w:t>ЛИСТ ОЗНАКОМЛЕНИЯ</w:t>
      </w:r>
    </w:p>
    <w:p w:rsidR="00777FF5" w:rsidRPr="00723CE5" w:rsidRDefault="00777FF5" w:rsidP="00777FF5">
      <w:pPr>
        <w:tabs>
          <w:tab w:val="left" w:pos="1134"/>
        </w:tabs>
        <w:spacing w:line="276" w:lineRule="auto"/>
        <w:jc w:val="center"/>
        <w:rPr>
          <w:rFonts w:eastAsia="Batang"/>
        </w:rPr>
      </w:pPr>
      <w:r w:rsidRPr="00F276B3">
        <w:rPr>
          <w:rFonts w:eastAsia="Batang"/>
        </w:rPr>
        <w:t>с</w:t>
      </w:r>
      <w:r w:rsidRPr="00723CE5">
        <w:rPr>
          <w:rFonts w:eastAsia="Batang"/>
        </w:rPr>
        <w:t xml:space="preserve"> </w:t>
      </w:r>
      <w:r w:rsidRPr="00F276B3">
        <w:rPr>
          <w:rFonts w:eastAsia="Batang"/>
        </w:rPr>
        <w:t>приказом</w:t>
      </w:r>
      <w:r>
        <w:rPr>
          <w:rFonts w:eastAsia="Batang"/>
        </w:rPr>
        <w:t xml:space="preserve"> ГБОУ СО «Алапаевская школа» </w:t>
      </w:r>
      <w:r w:rsidRPr="00F276B3">
        <w:rPr>
          <w:rFonts w:eastAsia="Batang"/>
        </w:rPr>
        <w:t>от</w:t>
      </w:r>
      <w:r w:rsidRPr="00723CE5">
        <w:rPr>
          <w:rFonts w:eastAsia="Batang"/>
        </w:rPr>
        <w:t xml:space="preserve"> «___» ____________ 202</w:t>
      </w:r>
      <w:r>
        <w:rPr>
          <w:rFonts w:eastAsia="Batang"/>
        </w:rPr>
        <w:t>2</w:t>
      </w:r>
      <w:r w:rsidRPr="00723CE5">
        <w:rPr>
          <w:rFonts w:eastAsia="Batang"/>
        </w:rPr>
        <w:t xml:space="preserve"> </w:t>
      </w:r>
      <w:r w:rsidRPr="00F276B3">
        <w:rPr>
          <w:rFonts w:eastAsia="Batang"/>
        </w:rPr>
        <w:t>г</w:t>
      </w:r>
      <w:r w:rsidRPr="00723CE5">
        <w:rPr>
          <w:rFonts w:eastAsia="Batang"/>
        </w:rPr>
        <w:t>. № ______</w:t>
      </w:r>
    </w:p>
    <w:p w:rsidR="00777FF5" w:rsidRDefault="00777FF5" w:rsidP="00777FF5">
      <w:pPr>
        <w:tabs>
          <w:tab w:val="left" w:pos="1134"/>
        </w:tabs>
        <w:spacing w:after="240" w:line="276" w:lineRule="auto"/>
        <w:jc w:val="center"/>
        <w:rPr>
          <w:rFonts w:eastAsia="Batang"/>
        </w:rPr>
      </w:pPr>
      <w:r w:rsidRPr="00F276B3">
        <w:rPr>
          <w:rFonts w:eastAsia="Batang"/>
        </w:rPr>
        <w:t>«</w:t>
      </w:r>
      <w:r w:rsidRPr="00015F9C">
        <w:rPr>
          <w:rFonts w:eastAsia="Batang"/>
        </w:rPr>
        <w:t>Об утверждении инструкций</w:t>
      </w:r>
      <w:r>
        <w:rPr>
          <w:rFonts w:eastAsia="Batang"/>
        </w:rPr>
        <w:t xml:space="preserve"> </w:t>
      </w:r>
      <w:r w:rsidRPr="00015F9C">
        <w:rPr>
          <w:rFonts w:eastAsia="Batang"/>
        </w:rPr>
        <w:t>по защите персональных данных</w:t>
      </w:r>
      <w:r w:rsidRPr="00F276B3">
        <w:rPr>
          <w:rFonts w:eastAsia="Batang"/>
        </w:rPr>
        <w:t>»</w:t>
      </w: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9"/>
        <w:gridCol w:w="3045"/>
        <w:gridCol w:w="2763"/>
        <w:gridCol w:w="1748"/>
        <w:gridCol w:w="1369"/>
      </w:tblGrid>
      <w:tr w:rsidR="00777FF5" w:rsidRPr="00E82805" w:rsidTr="00D67984">
        <w:trPr>
          <w:trHeight w:val="567"/>
        </w:trPr>
        <w:tc>
          <w:tcPr>
            <w:tcW w:w="256" w:type="pct"/>
            <w:vAlign w:val="center"/>
          </w:tcPr>
          <w:p w:rsidR="00777FF5" w:rsidRPr="00E82805" w:rsidRDefault="00777FF5" w:rsidP="00D67984">
            <w:pPr>
              <w:ind w:right="-1"/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 xml:space="preserve">№ </w:t>
            </w:r>
            <w:proofErr w:type="spellStart"/>
            <w:proofErr w:type="gramStart"/>
            <w:r w:rsidRPr="00E82805">
              <w:rPr>
                <w:rFonts w:eastAsia="Batang"/>
              </w:rPr>
              <w:t>п</w:t>
            </w:r>
            <w:proofErr w:type="spellEnd"/>
            <w:proofErr w:type="gramEnd"/>
            <w:r w:rsidRPr="00E82805">
              <w:rPr>
                <w:rFonts w:eastAsia="Batang"/>
              </w:rPr>
              <w:t>/</w:t>
            </w:r>
            <w:proofErr w:type="spellStart"/>
            <w:r w:rsidRPr="00E82805">
              <w:rPr>
                <w:rFonts w:eastAsia="Batang"/>
              </w:rPr>
              <w:t>п</w:t>
            </w:r>
            <w:proofErr w:type="spellEnd"/>
          </w:p>
        </w:tc>
        <w:tc>
          <w:tcPr>
            <w:tcW w:w="1616" w:type="pct"/>
            <w:vAlign w:val="center"/>
          </w:tcPr>
          <w:p w:rsidR="00777FF5" w:rsidRPr="00E82805" w:rsidRDefault="00777FF5" w:rsidP="00D67984">
            <w:pPr>
              <w:ind w:right="-1"/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Фамилия имя отчество</w:t>
            </w:r>
          </w:p>
        </w:tc>
        <w:tc>
          <w:tcPr>
            <w:tcW w:w="1467" w:type="pct"/>
            <w:vAlign w:val="center"/>
          </w:tcPr>
          <w:p w:rsidR="00777FF5" w:rsidRPr="00E82805" w:rsidRDefault="00777FF5" w:rsidP="00D67984">
            <w:pPr>
              <w:ind w:right="-1"/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Должность</w:t>
            </w:r>
          </w:p>
        </w:tc>
        <w:tc>
          <w:tcPr>
            <w:tcW w:w="931" w:type="pct"/>
            <w:vAlign w:val="center"/>
          </w:tcPr>
          <w:p w:rsidR="00777FF5" w:rsidRPr="00E82805" w:rsidRDefault="00777FF5" w:rsidP="00D67984">
            <w:pPr>
              <w:ind w:right="-1"/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Дата ознакомления</w:t>
            </w:r>
          </w:p>
        </w:tc>
        <w:tc>
          <w:tcPr>
            <w:tcW w:w="730" w:type="pct"/>
            <w:vAlign w:val="center"/>
          </w:tcPr>
          <w:p w:rsidR="00777FF5" w:rsidRPr="00E82805" w:rsidRDefault="00777FF5" w:rsidP="00D67984">
            <w:pPr>
              <w:ind w:right="-1"/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Подпись</w:t>
            </w:r>
          </w:p>
        </w:tc>
      </w:tr>
      <w:tr w:rsidR="00777FF5" w:rsidRPr="00E82805" w:rsidTr="00D67984">
        <w:trPr>
          <w:trHeight w:val="567"/>
        </w:trPr>
        <w:tc>
          <w:tcPr>
            <w:tcW w:w="256" w:type="pct"/>
            <w:vAlign w:val="center"/>
          </w:tcPr>
          <w:p w:rsidR="00777FF5" w:rsidRPr="00E82805" w:rsidRDefault="00777FF5" w:rsidP="00D6798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1</w:t>
            </w:r>
          </w:p>
        </w:tc>
        <w:tc>
          <w:tcPr>
            <w:tcW w:w="1616" w:type="pct"/>
            <w:vAlign w:val="center"/>
          </w:tcPr>
          <w:p w:rsidR="00777FF5" w:rsidRPr="00E82805" w:rsidRDefault="00777FF5" w:rsidP="00D67984">
            <w:pPr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777FF5" w:rsidRPr="00E82805" w:rsidRDefault="00777FF5" w:rsidP="00D67984">
            <w:pPr>
              <w:ind w:right="-1"/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777FF5" w:rsidRPr="00E82805" w:rsidRDefault="00777FF5" w:rsidP="00D67984">
            <w:pPr>
              <w:ind w:right="-1"/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777FF5" w:rsidRPr="00E82805" w:rsidRDefault="00777FF5" w:rsidP="00D67984">
            <w:pPr>
              <w:ind w:right="-1"/>
              <w:rPr>
                <w:rFonts w:eastAsia="Batang"/>
              </w:rPr>
            </w:pPr>
          </w:p>
        </w:tc>
      </w:tr>
      <w:tr w:rsidR="00777FF5" w:rsidRPr="00E82805" w:rsidTr="00D67984">
        <w:trPr>
          <w:trHeight w:val="567"/>
        </w:trPr>
        <w:tc>
          <w:tcPr>
            <w:tcW w:w="256" w:type="pct"/>
            <w:vAlign w:val="center"/>
          </w:tcPr>
          <w:p w:rsidR="00777FF5" w:rsidRPr="00E82805" w:rsidRDefault="00777FF5" w:rsidP="00D6798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2</w:t>
            </w:r>
          </w:p>
        </w:tc>
        <w:tc>
          <w:tcPr>
            <w:tcW w:w="1616" w:type="pct"/>
            <w:vAlign w:val="center"/>
          </w:tcPr>
          <w:p w:rsidR="00777FF5" w:rsidRPr="00E82805" w:rsidRDefault="00777FF5" w:rsidP="00D67984">
            <w:pPr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777FF5" w:rsidRPr="00E82805" w:rsidRDefault="00777FF5" w:rsidP="00D67984">
            <w:pPr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777FF5" w:rsidRPr="00E82805" w:rsidRDefault="00777FF5" w:rsidP="00D6798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777FF5" w:rsidRPr="00E82805" w:rsidRDefault="00777FF5" w:rsidP="00D67984">
            <w:pPr>
              <w:ind w:right="-1"/>
              <w:rPr>
                <w:rFonts w:eastAsia="Batang"/>
              </w:rPr>
            </w:pPr>
          </w:p>
        </w:tc>
      </w:tr>
      <w:tr w:rsidR="00777FF5" w:rsidRPr="00E82805" w:rsidTr="00D67984">
        <w:trPr>
          <w:trHeight w:val="567"/>
        </w:trPr>
        <w:tc>
          <w:tcPr>
            <w:tcW w:w="256" w:type="pct"/>
            <w:vAlign w:val="center"/>
          </w:tcPr>
          <w:p w:rsidR="00777FF5" w:rsidRPr="00E82805" w:rsidRDefault="00777FF5" w:rsidP="00D6798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3</w:t>
            </w:r>
          </w:p>
        </w:tc>
        <w:tc>
          <w:tcPr>
            <w:tcW w:w="1616" w:type="pct"/>
            <w:vAlign w:val="center"/>
          </w:tcPr>
          <w:p w:rsidR="00777FF5" w:rsidRPr="00E82805" w:rsidRDefault="00777FF5" w:rsidP="00D67984">
            <w:pPr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777FF5" w:rsidRPr="00E82805" w:rsidRDefault="00777FF5" w:rsidP="00D67984">
            <w:pPr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777FF5" w:rsidRPr="00E82805" w:rsidRDefault="00777FF5" w:rsidP="00D6798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777FF5" w:rsidRPr="00E82805" w:rsidRDefault="00777FF5" w:rsidP="00D67984">
            <w:pPr>
              <w:ind w:right="-1"/>
              <w:rPr>
                <w:rFonts w:eastAsia="Batang"/>
                <w:lang w:val="en-US"/>
              </w:rPr>
            </w:pPr>
          </w:p>
        </w:tc>
      </w:tr>
      <w:tr w:rsidR="00777FF5" w:rsidRPr="00E82805" w:rsidTr="00D67984">
        <w:trPr>
          <w:trHeight w:val="567"/>
        </w:trPr>
        <w:tc>
          <w:tcPr>
            <w:tcW w:w="256" w:type="pct"/>
            <w:vAlign w:val="center"/>
          </w:tcPr>
          <w:p w:rsidR="00777FF5" w:rsidRPr="00E82805" w:rsidRDefault="00777FF5" w:rsidP="00D6798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4</w:t>
            </w:r>
          </w:p>
        </w:tc>
        <w:tc>
          <w:tcPr>
            <w:tcW w:w="1616" w:type="pct"/>
            <w:vAlign w:val="center"/>
          </w:tcPr>
          <w:p w:rsidR="00777FF5" w:rsidRPr="00E82805" w:rsidRDefault="00777FF5" w:rsidP="00D67984">
            <w:pPr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777FF5" w:rsidRPr="00E82805" w:rsidRDefault="00777FF5" w:rsidP="00D67984">
            <w:pPr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777FF5" w:rsidRPr="00E82805" w:rsidRDefault="00777FF5" w:rsidP="00D6798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777FF5" w:rsidRPr="00E82805" w:rsidRDefault="00777FF5" w:rsidP="00D67984">
            <w:pPr>
              <w:ind w:right="-1"/>
              <w:rPr>
                <w:rFonts w:eastAsia="Batang"/>
                <w:lang w:val="en-US"/>
              </w:rPr>
            </w:pPr>
          </w:p>
        </w:tc>
      </w:tr>
      <w:tr w:rsidR="00777FF5" w:rsidRPr="00E82805" w:rsidTr="00D67984">
        <w:trPr>
          <w:trHeight w:val="567"/>
        </w:trPr>
        <w:tc>
          <w:tcPr>
            <w:tcW w:w="256" w:type="pct"/>
            <w:vAlign w:val="center"/>
          </w:tcPr>
          <w:p w:rsidR="00777FF5" w:rsidRPr="00E82805" w:rsidRDefault="00777FF5" w:rsidP="00D6798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5</w:t>
            </w:r>
          </w:p>
        </w:tc>
        <w:tc>
          <w:tcPr>
            <w:tcW w:w="1616" w:type="pct"/>
            <w:vAlign w:val="center"/>
          </w:tcPr>
          <w:p w:rsidR="00777FF5" w:rsidRPr="00E82805" w:rsidRDefault="00777FF5" w:rsidP="00D67984">
            <w:pPr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777FF5" w:rsidRPr="00E82805" w:rsidRDefault="00777FF5" w:rsidP="00D67984">
            <w:pPr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777FF5" w:rsidRPr="00E82805" w:rsidRDefault="00777FF5" w:rsidP="00D6798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777FF5" w:rsidRPr="00E82805" w:rsidRDefault="00777FF5" w:rsidP="00D67984">
            <w:pPr>
              <w:ind w:right="-1"/>
              <w:rPr>
                <w:rFonts w:eastAsia="Batang"/>
                <w:lang w:val="en-US"/>
              </w:rPr>
            </w:pPr>
          </w:p>
        </w:tc>
      </w:tr>
      <w:tr w:rsidR="00777FF5" w:rsidRPr="00E82805" w:rsidTr="00D67984">
        <w:trPr>
          <w:trHeight w:val="567"/>
        </w:trPr>
        <w:tc>
          <w:tcPr>
            <w:tcW w:w="256" w:type="pct"/>
            <w:vAlign w:val="center"/>
          </w:tcPr>
          <w:p w:rsidR="00777FF5" w:rsidRPr="00E82805" w:rsidRDefault="00777FF5" w:rsidP="00D6798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6</w:t>
            </w:r>
          </w:p>
        </w:tc>
        <w:tc>
          <w:tcPr>
            <w:tcW w:w="1616" w:type="pct"/>
            <w:vAlign w:val="center"/>
          </w:tcPr>
          <w:p w:rsidR="00777FF5" w:rsidRPr="00E82805" w:rsidRDefault="00777FF5" w:rsidP="00D67984">
            <w:pPr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777FF5" w:rsidRPr="00E82805" w:rsidRDefault="00777FF5" w:rsidP="00D67984">
            <w:pPr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777FF5" w:rsidRPr="00E82805" w:rsidRDefault="00777FF5" w:rsidP="00D6798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777FF5" w:rsidRPr="00E82805" w:rsidRDefault="00777FF5" w:rsidP="00D67984">
            <w:pPr>
              <w:ind w:right="-1"/>
              <w:rPr>
                <w:rFonts w:eastAsia="Batang"/>
                <w:lang w:val="en-US"/>
              </w:rPr>
            </w:pPr>
          </w:p>
        </w:tc>
      </w:tr>
      <w:tr w:rsidR="00777FF5" w:rsidRPr="00E82805" w:rsidTr="00D67984">
        <w:trPr>
          <w:trHeight w:val="567"/>
        </w:trPr>
        <w:tc>
          <w:tcPr>
            <w:tcW w:w="256" w:type="pct"/>
            <w:vAlign w:val="center"/>
          </w:tcPr>
          <w:p w:rsidR="00777FF5" w:rsidRPr="00E82805" w:rsidRDefault="00777FF5" w:rsidP="00D6798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7</w:t>
            </w:r>
          </w:p>
        </w:tc>
        <w:tc>
          <w:tcPr>
            <w:tcW w:w="1616" w:type="pct"/>
            <w:vAlign w:val="center"/>
          </w:tcPr>
          <w:p w:rsidR="00777FF5" w:rsidRPr="00E82805" w:rsidRDefault="00777FF5" w:rsidP="00D67984">
            <w:pPr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777FF5" w:rsidRPr="00E82805" w:rsidRDefault="00777FF5" w:rsidP="00D67984">
            <w:pPr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777FF5" w:rsidRPr="00E82805" w:rsidRDefault="00777FF5" w:rsidP="00D6798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777FF5" w:rsidRPr="00E82805" w:rsidRDefault="00777FF5" w:rsidP="00D67984">
            <w:pPr>
              <w:ind w:right="-1"/>
              <w:rPr>
                <w:rFonts w:eastAsia="Batang"/>
                <w:lang w:val="en-US"/>
              </w:rPr>
            </w:pPr>
          </w:p>
        </w:tc>
      </w:tr>
      <w:tr w:rsidR="00777FF5" w:rsidRPr="00E82805" w:rsidTr="00D67984">
        <w:trPr>
          <w:trHeight w:val="567"/>
        </w:trPr>
        <w:tc>
          <w:tcPr>
            <w:tcW w:w="256" w:type="pct"/>
            <w:vAlign w:val="center"/>
          </w:tcPr>
          <w:p w:rsidR="00777FF5" w:rsidRPr="00E82805" w:rsidRDefault="00777FF5" w:rsidP="00D6798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8</w:t>
            </w:r>
          </w:p>
        </w:tc>
        <w:tc>
          <w:tcPr>
            <w:tcW w:w="1616" w:type="pct"/>
            <w:vAlign w:val="center"/>
          </w:tcPr>
          <w:p w:rsidR="00777FF5" w:rsidRPr="00E82805" w:rsidRDefault="00777FF5" w:rsidP="00D67984">
            <w:pPr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777FF5" w:rsidRPr="00E82805" w:rsidRDefault="00777FF5" w:rsidP="00D67984">
            <w:pPr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777FF5" w:rsidRPr="00E82805" w:rsidRDefault="00777FF5" w:rsidP="00D6798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777FF5" w:rsidRPr="00E82805" w:rsidRDefault="00777FF5" w:rsidP="00D67984">
            <w:pPr>
              <w:ind w:right="-1"/>
              <w:rPr>
                <w:rFonts w:eastAsia="Batang"/>
                <w:lang w:val="en-US"/>
              </w:rPr>
            </w:pPr>
          </w:p>
        </w:tc>
      </w:tr>
      <w:tr w:rsidR="00777FF5" w:rsidRPr="00E82805" w:rsidTr="00D67984">
        <w:trPr>
          <w:trHeight w:val="567"/>
        </w:trPr>
        <w:tc>
          <w:tcPr>
            <w:tcW w:w="256" w:type="pct"/>
            <w:vAlign w:val="center"/>
          </w:tcPr>
          <w:p w:rsidR="00777FF5" w:rsidRPr="00E82805" w:rsidRDefault="00777FF5" w:rsidP="00D6798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9</w:t>
            </w:r>
          </w:p>
        </w:tc>
        <w:tc>
          <w:tcPr>
            <w:tcW w:w="1616" w:type="pct"/>
            <w:vAlign w:val="center"/>
          </w:tcPr>
          <w:p w:rsidR="00777FF5" w:rsidRPr="00E82805" w:rsidRDefault="00777FF5" w:rsidP="00D67984">
            <w:pPr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777FF5" w:rsidRPr="00E82805" w:rsidRDefault="00777FF5" w:rsidP="00D67984">
            <w:pPr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777FF5" w:rsidRPr="00E82805" w:rsidRDefault="00777FF5" w:rsidP="00D6798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777FF5" w:rsidRPr="00E82805" w:rsidRDefault="00777FF5" w:rsidP="00D67984">
            <w:pPr>
              <w:ind w:right="-1"/>
              <w:rPr>
                <w:rFonts w:eastAsia="Batang"/>
                <w:lang w:val="en-US"/>
              </w:rPr>
            </w:pPr>
          </w:p>
        </w:tc>
      </w:tr>
      <w:tr w:rsidR="00777FF5" w:rsidRPr="00E82805" w:rsidTr="00D67984">
        <w:trPr>
          <w:trHeight w:val="567"/>
        </w:trPr>
        <w:tc>
          <w:tcPr>
            <w:tcW w:w="256" w:type="pct"/>
            <w:vAlign w:val="center"/>
          </w:tcPr>
          <w:p w:rsidR="00777FF5" w:rsidRPr="00E82805" w:rsidRDefault="00777FF5" w:rsidP="00D6798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10</w:t>
            </w:r>
          </w:p>
        </w:tc>
        <w:tc>
          <w:tcPr>
            <w:tcW w:w="1616" w:type="pct"/>
            <w:vAlign w:val="center"/>
          </w:tcPr>
          <w:p w:rsidR="00777FF5" w:rsidRPr="00E82805" w:rsidRDefault="00777FF5" w:rsidP="00D67984">
            <w:pPr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777FF5" w:rsidRPr="00E82805" w:rsidRDefault="00777FF5" w:rsidP="00D67984">
            <w:pPr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777FF5" w:rsidRPr="00E82805" w:rsidRDefault="00777FF5" w:rsidP="00D6798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777FF5" w:rsidRPr="00E82805" w:rsidRDefault="00777FF5" w:rsidP="00D67984">
            <w:pPr>
              <w:ind w:right="-1"/>
              <w:rPr>
                <w:rFonts w:eastAsia="Batang"/>
                <w:lang w:val="en-US"/>
              </w:rPr>
            </w:pPr>
          </w:p>
        </w:tc>
      </w:tr>
      <w:tr w:rsidR="00777FF5" w:rsidRPr="00E82805" w:rsidTr="00D67984">
        <w:trPr>
          <w:trHeight w:val="567"/>
        </w:trPr>
        <w:tc>
          <w:tcPr>
            <w:tcW w:w="256" w:type="pct"/>
            <w:vAlign w:val="center"/>
          </w:tcPr>
          <w:p w:rsidR="00777FF5" w:rsidRPr="00E82805" w:rsidRDefault="00777FF5" w:rsidP="00D6798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11</w:t>
            </w:r>
          </w:p>
        </w:tc>
        <w:tc>
          <w:tcPr>
            <w:tcW w:w="1616" w:type="pct"/>
            <w:vAlign w:val="center"/>
          </w:tcPr>
          <w:p w:rsidR="00777FF5" w:rsidRPr="00E82805" w:rsidRDefault="00777FF5" w:rsidP="00D67984">
            <w:pPr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777FF5" w:rsidRPr="00E82805" w:rsidRDefault="00777FF5" w:rsidP="00D67984">
            <w:pPr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777FF5" w:rsidRPr="00E82805" w:rsidRDefault="00777FF5" w:rsidP="00D6798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777FF5" w:rsidRPr="00E82805" w:rsidRDefault="00777FF5" w:rsidP="00D67984">
            <w:pPr>
              <w:ind w:right="-1"/>
              <w:rPr>
                <w:rFonts w:eastAsia="Batang"/>
                <w:lang w:val="en-US"/>
              </w:rPr>
            </w:pPr>
          </w:p>
        </w:tc>
      </w:tr>
      <w:tr w:rsidR="00777FF5" w:rsidRPr="00E82805" w:rsidTr="00D67984">
        <w:trPr>
          <w:trHeight w:val="567"/>
        </w:trPr>
        <w:tc>
          <w:tcPr>
            <w:tcW w:w="256" w:type="pct"/>
            <w:vAlign w:val="center"/>
          </w:tcPr>
          <w:p w:rsidR="00777FF5" w:rsidRPr="00E82805" w:rsidRDefault="00777FF5" w:rsidP="00D6798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12</w:t>
            </w:r>
          </w:p>
        </w:tc>
        <w:tc>
          <w:tcPr>
            <w:tcW w:w="1616" w:type="pct"/>
            <w:vAlign w:val="center"/>
          </w:tcPr>
          <w:p w:rsidR="00777FF5" w:rsidRPr="00E82805" w:rsidRDefault="00777FF5" w:rsidP="00D67984">
            <w:pPr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777FF5" w:rsidRPr="00E82805" w:rsidRDefault="00777FF5" w:rsidP="00D67984">
            <w:pPr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777FF5" w:rsidRPr="00E82805" w:rsidRDefault="00777FF5" w:rsidP="00D6798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777FF5" w:rsidRPr="00E82805" w:rsidRDefault="00777FF5" w:rsidP="00D67984">
            <w:pPr>
              <w:ind w:right="-1"/>
              <w:rPr>
                <w:rFonts w:eastAsia="Batang"/>
                <w:lang w:val="en-US"/>
              </w:rPr>
            </w:pPr>
          </w:p>
        </w:tc>
      </w:tr>
      <w:tr w:rsidR="00777FF5" w:rsidRPr="00E82805" w:rsidTr="00D67984">
        <w:trPr>
          <w:trHeight w:val="567"/>
        </w:trPr>
        <w:tc>
          <w:tcPr>
            <w:tcW w:w="256" w:type="pct"/>
            <w:vAlign w:val="center"/>
          </w:tcPr>
          <w:p w:rsidR="00777FF5" w:rsidRPr="00E82805" w:rsidRDefault="00777FF5" w:rsidP="00D6798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13</w:t>
            </w:r>
          </w:p>
        </w:tc>
        <w:tc>
          <w:tcPr>
            <w:tcW w:w="1616" w:type="pct"/>
            <w:vAlign w:val="center"/>
          </w:tcPr>
          <w:p w:rsidR="00777FF5" w:rsidRPr="00E82805" w:rsidRDefault="00777FF5" w:rsidP="00D67984">
            <w:pPr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777FF5" w:rsidRPr="00E82805" w:rsidRDefault="00777FF5" w:rsidP="00D67984">
            <w:pPr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777FF5" w:rsidRPr="00E82805" w:rsidRDefault="00777FF5" w:rsidP="00D6798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777FF5" w:rsidRPr="00E82805" w:rsidRDefault="00777FF5" w:rsidP="00D67984">
            <w:pPr>
              <w:ind w:right="-1"/>
              <w:rPr>
                <w:rFonts w:eastAsia="Batang"/>
                <w:lang w:val="en-US"/>
              </w:rPr>
            </w:pPr>
          </w:p>
        </w:tc>
      </w:tr>
      <w:tr w:rsidR="00777FF5" w:rsidRPr="00E82805" w:rsidTr="00D67984">
        <w:trPr>
          <w:trHeight w:val="567"/>
        </w:trPr>
        <w:tc>
          <w:tcPr>
            <w:tcW w:w="256" w:type="pct"/>
            <w:vAlign w:val="center"/>
          </w:tcPr>
          <w:p w:rsidR="00777FF5" w:rsidRPr="00E82805" w:rsidRDefault="00777FF5" w:rsidP="00D6798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14</w:t>
            </w:r>
          </w:p>
        </w:tc>
        <w:tc>
          <w:tcPr>
            <w:tcW w:w="1616" w:type="pct"/>
            <w:vAlign w:val="center"/>
          </w:tcPr>
          <w:p w:rsidR="00777FF5" w:rsidRPr="00E82805" w:rsidRDefault="00777FF5" w:rsidP="00D67984">
            <w:pPr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777FF5" w:rsidRPr="00E82805" w:rsidRDefault="00777FF5" w:rsidP="00D67984">
            <w:pPr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777FF5" w:rsidRPr="00E82805" w:rsidRDefault="00777FF5" w:rsidP="00D6798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777FF5" w:rsidRPr="00E82805" w:rsidRDefault="00777FF5" w:rsidP="00D67984">
            <w:pPr>
              <w:ind w:right="-1"/>
              <w:rPr>
                <w:rFonts w:eastAsia="Batang"/>
                <w:lang w:val="en-US"/>
              </w:rPr>
            </w:pPr>
          </w:p>
        </w:tc>
      </w:tr>
      <w:tr w:rsidR="00777FF5" w:rsidRPr="00E82805" w:rsidTr="00D67984">
        <w:trPr>
          <w:trHeight w:val="567"/>
        </w:trPr>
        <w:tc>
          <w:tcPr>
            <w:tcW w:w="256" w:type="pct"/>
            <w:vAlign w:val="center"/>
          </w:tcPr>
          <w:p w:rsidR="00777FF5" w:rsidRPr="00E82805" w:rsidRDefault="00777FF5" w:rsidP="00D6798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15</w:t>
            </w:r>
          </w:p>
        </w:tc>
        <w:tc>
          <w:tcPr>
            <w:tcW w:w="1616" w:type="pct"/>
            <w:vAlign w:val="center"/>
          </w:tcPr>
          <w:p w:rsidR="00777FF5" w:rsidRPr="00E82805" w:rsidRDefault="00777FF5" w:rsidP="00D67984">
            <w:pPr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777FF5" w:rsidRPr="00E82805" w:rsidRDefault="00777FF5" w:rsidP="00D67984">
            <w:pPr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777FF5" w:rsidRPr="00E82805" w:rsidRDefault="00777FF5" w:rsidP="00D6798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777FF5" w:rsidRPr="00E82805" w:rsidRDefault="00777FF5" w:rsidP="00D67984">
            <w:pPr>
              <w:ind w:right="-1"/>
              <w:rPr>
                <w:rFonts w:eastAsia="Batang"/>
                <w:lang w:val="en-US"/>
              </w:rPr>
            </w:pPr>
          </w:p>
        </w:tc>
      </w:tr>
      <w:tr w:rsidR="00777FF5" w:rsidRPr="00E82805" w:rsidTr="00D67984">
        <w:trPr>
          <w:trHeight w:val="567"/>
        </w:trPr>
        <w:tc>
          <w:tcPr>
            <w:tcW w:w="256" w:type="pct"/>
            <w:vAlign w:val="center"/>
          </w:tcPr>
          <w:p w:rsidR="00777FF5" w:rsidRPr="00E82805" w:rsidRDefault="00777FF5" w:rsidP="00D6798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16</w:t>
            </w:r>
          </w:p>
        </w:tc>
        <w:tc>
          <w:tcPr>
            <w:tcW w:w="1616" w:type="pct"/>
            <w:vAlign w:val="center"/>
          </w:tcPr>
          <w:p w:rsidR="00777FF5" w:rsidRPr="00E82805" w:rsidRDefault="00777FF5" w:rsidP="00D67984">
            <w:pPr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777FF5" w:rsidRPr="00E82805" w:rsidRDefault="00777FF5" w:rsidP="00D67984">
            <w:pPr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777FF5" w:rsidRPr="00E82805" w:rsidRDefault="00777FF5" w:rsidP="00D6798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777FF5" w:rsidRPr="00E82805" w:rsidRDefault="00777FF5" w:rsidP="00D67984">
            <w:pPr>
              <w:ind w:right="-1"/>
              <w:rPr>
                <w:rFonts w:eastAsia="Batang"/>
                <w:lang w:val="en-US"/>
              </w:rPr>
            </w:pPr>
          </w:p>
        </w:tc>
      </w:tr>
      <w:tr w:rsidR="00777FF5" w:rsidRPr="00E82805" w:rsidTr="00D67984">
        <w:trPr>
          <w:trHeight w:val="567"/>
        </w:trPr>
        <w:tc>
          <w:tcPr>
            <w:tcW w:w="256" w:type="pct"/>
            <w:vAlign w:val="center"/>
          </w:tcPr>
          <w:p w:rsidR="00777FF5" w:rsidRPr="00E82805" w:rsidRDefault="00777FF5" w:rsidP="00D6798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17</w:t>
            </w:r>
          </w:p>
        </w:tc>
        <w:tc>
          <w:tcPr>
            <w:tcW w:w="1616" w:type="pct"/>
            <w:vAlign w:val="center"/>
          </w:tcPr>
          <w:p w:rsidR="00777FF5" w:rsidRPr="00E82805" w:rsidRDefault="00777FF5" w:rsidP="00D67984">
            <w:pPr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777FF5" w:rsidRPr="00E82805" w:rsidRDefault="00777FF5" w:rsidP="00D67984">
            <w:pPr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777FF5" w:rsidRPr="00E82805" w:rsidRDefault="00777FF5" w:rsidP="00D6798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777FF5" w:rsidRPr="00E82805" w:rsidRDefault="00777FF5" w:rsidP="00D67984">
            <w:pPr>
              <w:ind w:right="-1"/>
              <w:rPr>
                <w:rFonts w:eastAsia="Batang"/>
                <w:lang w:val="en-US"/>
              </w:rPr>
            </w:pPr>
          </w:p>
        </w:tc>
      </w:tr>
      <w:tr w:rsidR="00777FF5" w:rsidRPr="00E82805" w:rsidTr="00D67984">
        <w:trPr>
          <w:trHeight w:val="567"/>
        </w:trPr>
        <w:tc>
          <w:tcPr>
            <w:tcW w:w="256" w:type="pct"/>
            <w:vAlign w:val="center"/>
          </w:tcPr>
          <w:p w:rsidR="00777FF5" w:rsidRPr="00E82805" w:rsidRDefault="00777FF5" w:rsidP="00D6798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18</w:t>
            </w:r>
          </w:p>
        </w:tc>
        <w:tc>
          <w:tcPr>
            <w:tcW w:w="1616" w:type="pct"/>
            <w:vAlign w:val="center"/>
          </w:tcPr>
          <w:p w:rsidR="00777FF5" w:rsidRPr="00E82805" w:rsidRDefault="00777FF5" w:rsidP="00D67984">
            <w:pPr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777FF5" w:rsidRPr="00E82805" w:rsidRDefault="00777FF5" w:rsidP="00D67984">
            <w:pPr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777FF5" w:rsidRPr="00E82805" w:rsidRDefault="00777FF5" w:rsidP="00D6798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777FF5" w:rsidRPr="00E82805" w:rsidRDefault="00777FF5" w:rsidP="00D67984">
            <w:pPr>
              <w:rPr>
                <w:rFonts w:eastAsia="Batang"/>
                <w:lang w:val="en-US"/>
              </w:rPr>
            </w:pPr>
          </w:p>
        </w:tc>
      </w:tr>
      <w:tr w:rsidR="00777FF5" w:rsidRPr="00E82805" w:rsidTr="00D67984">
        <w:trPr>
          <w:trHeight w:val="567"/>
        </w:trPr>
        <w:tc>
          <w:tcPr>
            <w:tcW w:w="256" w:type="pct"/>
            <w:vAlign w:val="center"/>
          </w:tcPr>
          <w:p w:rsidR="00777FF5" w:rsidRPr="00E82805" w:rsidRDefault="00777FF5" w:rsidP="00D6798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19</w:t>
            </w:r>
          </w:p>
        </w:tc>
        <w:tc>
          <w:tcPr>
            <w:tcW w:w="1616" w:type="pct"/>
            <w:vAlign w:val="center"/>
          </w:tcPr>
          <w:p w:rsidR="00777FF5" w:rsidRPr="00E82805" w:rsidRDefault="00777FF5" w:rsidP="00D67984">
            <w:pPr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777FF5" w:rsidRPr="00E82805" w:rsidRDefault="00777FF5" w:rsidP="00D67984">
            <w:pPr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777FF5" w:rsidRPr="00E82805" w:rsidRDefault="00777FF5" w:rsidP="00D6798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777FF5" w:rsidRPr="00E82805" w:rsidRDefault="00777FF5" w:rsidP="00D67984">
            <w:pPr>
              <w:rPr>
                <w:rFonts w:eastAsia="Batang"/>
                <w:lang w:val="en-US"/>
              </w:rPr>
            </w:pPr>
          </w:p>
        </w:tc>
      </w:tr>
      <w:tr w:rsidR="00777FF5" w:rsidRPr="00E82805" w:rsidTr="00D67984">
        <w:trPr>
          <w:trHeight w:val="567"/>
        </w:trPr>
        <w:tc>
          <w:tcPr>
            <w:tcW w:w="256" w:type="pct"/>
            <w:vAlign w:val="center"/>
          </w:tcPr>
          <w:p w:rsidR="00777FF5" w:rsidRPr="00E82805" w:rsidRDefault="00777FF5" w:rsidP="00D6798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20</w:t>
            </w:r>
          </w:p>
        </w:tc>
        <w:tc>
          <w:tcPr>
            <w:tcW w:w="1616" w:type="pct"/>
            <w:vAlign w:val="center"/>
          </w:tcPr>
          <w:p w:rsidR="00777FF5" w:rsidRPr="00E82805" w:rsidRDefault="00777FF5" w:rsidP="00D67984">
            <w:pPr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777FF5" w:rsidRPr="00E82805" w:rsidRDefault="00777FF5" w:rsidP="00D67984">
            <w:pPr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777FF5" w:rsidRPr="00E82805" w:rsidRDefault="00777FF5" w:rsidP="00D6798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777FF5" w:rsidRPr="00E82805" w:rsidRDefault="00777FF5" w:rsidP="00D67984">
            <w:pPr>
              <w:rPr>
                <w:rFonts w:eastAsia="Batang"/>
                <w:lang w:val="en-US"/>
              </w:rPr>
            </w:pPr>
          </w:p>
        </w:tc>
      </w:tr>
    </w:tbl>
    <w:p w:rsidR="00777FF5" w:rsidRPr="00CC1EEE" w:rsidRDefault="00777FF5" w:rsidP="00777FF5">
      <w:pPr>
        <w:spacing w:before="28" w:after="28"/>
        <w:ind w:left="-567" w:firstLine="567"/>
        <w:jc w:val="both"/>
        <w:rPr>
          <w:sz w:val="28"/>
          <w:szCs w:val="28"/>
        </w:rPr>
      </w:pPr>
    </w:p>
    <w:p w:rsidR="00777FF5" w:rsidRDefault="00777FF5">
      <w:pPr>
        <w:suppressAutoHyphens w:val="0"/>
        <w:spacing w:after="200" w:line="276" w:lineRule="auto"/>
      </w:pPr>
    </w:p>
    <w:p w:rsidR="00777FF5" w:rsidRDefault="00777FF5">
      <w:pPr>
        <w:suppressAutoHyphens w:val="0"/>
        <w:spacing w:after="200" w:line="276" w:lineRule="auto"/>
        <w:rPr>
          <w:bCs/>
          <w:iCs/>
        </w:rPr>
      </w:pPr>
      <w:r>
        <w:rPr>
          <w:bCs/>
          <w:iCs/>
        </w:rPr>
        <w:br w:type="page"/>
      </w:r>
    </w:p>
    <w:p w:rsidR="00777FF5" w:rsidRPr="00EE4AB5" w:rsidRDefault="00777FF5" w:rsidP="00777FF5">
      <w:pPr>
        <w:ind w:left="5812"/>
        <w:rPr>
          <w:bCs/>
          <w:iCs/>
          <w:sz w:val="20"/>
        </w:rPr>
      </w:pPr>
      <w:r w:rsidRPr="00EE4AB5">
        <w:rPr>
          <w:bCs/>
          <w:iCs/>
          <w:sz w:val="20"/>
        </w:rPr>
        <w:lastRenderedPageBreak/>
        <w:t>Приложение __</w:t>
      </w:r>
    </w:p>
    <w:p w:rsidR="00777FF5" w:rsidRPr="00EE4AB5" w:rsidRDefault="00777FF5" w:rsidP="00777FF5">
      <w:pPr>
        <w:ind w:left="5812"/>
        <w:rPr>
          <w:bCs/>
          <w:iCs/>
          <w:sz w:val="20"/>
        </w:rPr>
      </w:pPr>
      <w:r w:rsidRPr="00EE4AB5">
        <w:rPr>
          <w:bCs/>
          <w:iCs/>
          <w:sz w:val="20"/>
        </w:rPr>
        <w:t>к приказу № ______</w:t>
      </w:r>
    </w:p>
    <w:p w:rsidR="00777FF5" w:rsidRPr="00EE4AB5" w:rsidRDefault="00777FF5" w:rsidP="00777FF5">
      <w:pPr>
        <w:ind w:left="5812"/>
        <w:rPr>
          <w:bCs/>
          <w:iCs/>
          <w:sz w:val="20"/>
        </w:rPr>
      </w:pPr>
      <w:r w:rsidRPr="00EE4AB5">
        <w:rPr>
          <w:bCs/>
          <w:iCs/>
          <w:sz w:val="20"/>
        </w:rPr>
        <w:t>ГБОУ СО «Алапаевская школа»</w:t>
      </w:r>
    </w:p>
    <w:p w:rsidR="00777FF5" w:rsidRPr="00EE4AB5" w:rsidRDefault="00777FF5" w:rsidP="00777FF5">
      <w:pPr>
        <w:ind w:left="5812"/>
        <w:rPr>
          <w:sz w:val="20"/>
        </w:rPr>
      </w:pPr>
      <w:r w:rsidRPr="00EE4AB5">
        <w:rPr>
          <w:bCs/>
          <w:iCs/>
          <w:sz w:val="20"/>
        </w:rPr>
        <w:t xml:space="preserve">от «___» __________ 2022 г. </w:t>
      </w:r>
    </w:p>
    <w:p w:rsidR="0013622A" w:rsidRPr="0013622A" w:rsidRDefault="0013622A" w:rsidP="00777FF5">
      <w:pPr>
        <w:suppressAutoHyphens w:val="0"/>
        <w:spacing w:after="200" w:line="276" w:lineRule="auto"/>
        <w:jc w:val="right"/>
        <w:rPr>
          <w:szCs w:val="28"/>
        </w:rPr>
      </w:pPr>
    </w:p>
    <w:p w:rsidR="0013622A" w:rsidRPr="00EE3C7A" w:rsidRDefault="0013622A" w:rsidP="0013622A">
      <w:pPr>
        <w:pStyle w:val="2"/>
        <w:spacing w:after="0" w:line="240" w:lineRule="auto"/>
        <w:jc w:val="center"/>
        <w:rPr>
          <w:b/>
          <w:sz w:val="24"/>
          <w:szCs w:val="24"/>
        </w:rPr>
      </w:pPr>
      <w:r w:rsidRPr="00EE3C7A">
        <w:rPr>
          <w:b/>
          <w:sz w:val="24"/>
          <w:szCs w:val="24"/>
        </w:rPr>
        <w:t>РЕГЛАМЕНТ</w:t>
      </w:r>
    </w:p>
    <w:p w:rsidR="0013622A" w:rsidRPr="00EE3C7A" w:rsidRDefault="0013622A" w:rsidP="0013622A">
      <w:pPr>
        <w:jc w:val="center"/>
        <w:rPr>
          <w:b/>
        </w:rPr>
      </w:pPr>
      <w:r w:rsidRPr="00EE3C7A">
        <w:rPr>
          <w:b/>
        </w:rPr>
        <w:t xml:space="preserve">реагирования на инциденты информационной безопасности </w:t>
      </w:r>
      <w:proofErr w:type="gramStart"/>
      <w:r w:rsidRPr="00EE3C7A">
        <w:rPr>
          <w:b/>
        </w:rPr>
        <w:t>в</w:t>
      </w:r>
      <w:proofErr w:type="gramEnd"/>
    </w:p>
    <w:p w:rsidR="0013622A" w:rsidRPr="00904135" w:rsidRDefault="0013622A" w:rsidP="0013622A">
      <w:pPr>
        <w:jc w:val="center"/>
        <w:rPr>
          <w:b/>
        </w:rPr>
      </w:pPr>
      <w:r w:rsidRPr="00EE3C7A">
        <w:rPr>
          <w:b/>
        </w:rPr>
        <w:t xml:space="preserve">информационных </w:t>
      </w:r>
      <w:proofErr w:type="gramStart"/>
      <w:r w:rsidRPr="00904135">
        <w:rPr>
          <w:b/>
        </w:rPr>
        <w:t>системах</w:t>
      </w:r>
      <w:proofErr w:type="gramEnd"/>
      <w:r w:rsidRPr="00904135">
        <w:rPr>
          <w:b/>
        </w:rPr>
        <w:t xml:space="preserve"> персональных данных</w:t>
      </w:r>
    </w:p>
    <w:p w:rsidR="0013622A" w:rsidRPr="00904135" w:rsidRDefault="0013622A" w:rsidP="0013622A">
      <w:pPr>
        <w:jc w:val="center"/>
        <w:rPr>
          <w:b/>
          <w:sz w:val="28"/>
          <w:szCs w:val="28"/>
        </w:rPr>
      </w:pPr>
      <w:r>
        <w:rPr>
          <w:b/>
        </w:rPr>
        <w:t>ГБОУ СО «Алапаевская школа»</w:t>
      </w:r>
    </w:p>
    <w:p w:rsidR="0013622A" w:rsidRPr="0013622A" w:rsidRDefault="0013622A" w:rsidP="0013622A">
      <w:pPr>
        <w:numPr>
          <w:ilvl w:val="0"/>
          <w:numId w:val="3"/>
        </w:numPr>
        <w:tabs>
          <w:tab w:val="left" w:pos="426"/>
        </w:tabs>
        <w:suppressAutoHyphens w:val="0"/>
        <w:spacing w:line="240" w:lineRule="auto"/>
        <w:ind w:left="0" w:firstLine="284"/>
        <w:jc w:val="both"/>
        <w:rPr>
          <w:b/>
        </w:rPr>
      </w:pPr>
      <w:r w:rsidRPr="0013622A">
        <w:rPr>
          <w:b/>
        </w:rPr>
        <w:t>Термины и определения</w:t>
      </w:r>
    </w:p>
    <w:p w:rsidR="0013622A" w:rsidRPr="0013622A" w:rsidRDefault="0013622A" w:rsidP="0013622A">
      <w:pPr>
        <w:pStyle w:val="western"/>
        <w:numPr>
          <w:ilvl w:val="0"/>
          <w:numId w:val="10"/>
        </w:numPr>
        <w:tabs>
          <w:tab w:val="left" w:pos="1134"/>
        </w:tabs>
        <w:spacing w:before="0" w:beforeAutospacing="0" w:after="0" w:afterAutospacing="0"/>
        <w:ind w:left="0" w:firstLine="284"/>
        <w:jc w:val="both"/>
      </w:pPr>
      <w:r w:rsidRPr="0013622A">
        <w:t>Информационная система персональных данных –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:rsidR="0013622A" w:rsidRPr="0013622A" w:rsidRDefault="0013622A" w:rsidP="0013622A">
      <w:pPr>
        <w:pStyle w:val="western"/>
        <w:numPr>
          <w:ilvl w:val="0"/>
          <w:numId w:val="10"/>
        </w:numPr>
        <w:tabs>
          <w:tab w:val="left" w:pos="1134"/>
        </w:tabs>
        <w:spacing w:before="0" w:beforeAutospacing="0" w:after="0" w:afterAutospacing="0"/>
        <w:ind w:left="0" w:firstLine="284"/>
        <w:jc w:val="both"/>
      </w:pPr>
      <w:r w:rsidRPr="0013622A">
        <w:t>Инцидент информационной безопасности – любое непредвиденное или нежелательное событие, которое может нарушить деятельность или информационную безопасность. Инцидентами информационной безопасности являются:</w:t>
      </w:r>
    </w:p>
    <w:p w:rsidR="0013622A" w:rsidRPr="0013622A" w:rsidRDefault="0013622A" w:rsidP="0013622A">
      <w:pPr>
        <w:pStyle w:val="1"/>
        <w:numPr>
          <w:ilvl w:val="1"/>
          <w:numId w:val="5"/>
        </w:numPr>
        <w:tabs>
          <w:tab w:val="clear" w:pos="1080"/>
          <w:tab w:val="left" w:pos="1134"/>
        </w:tabs>
        <w:ind w:left="0" w:firstLine="284"/>
        <w:rPr>
          <w:szCs w:val="24"/>
        </w:rPr>
      </w:pPr>
      <w:r w:rsidRPr="0013622A">
        <w:rPr>
          <w:szCs w:val="24"/>
        </w:rPr>
        <w:t>утрата услуг, оборудования или устройств;</w:t>
      </w:r>
    </w:p>
    <w:p w:rsidR="0013622A" w:rsidRPr="0013622A" w:rsidRDefault="0013622A" w:rsidP="0013622A">
      <w:pPr>
        <w:pStyle w:val="1"/>
        <w:numPr>
          <w:ilvl w:val="1"/>
          <w:numId w:val="5"/>
        </w:numPr>
        <w:tabs>
          <w:tab w:val="clear" w:pos="1080"/>
          <w:tab w:val="left" w:pos="1134"/>
        </w:tabs>
        <w:ind w:left="0" w:firstLine="284"/>
        <w:rPr>
          <w:szCs w:val="24"/>
        </w:rPr>
      </w:pPr>
      <w:r w:rsidRPr="0013622A">
        <w:rPr>
          <w:szCs w:val="24"/>
        </w:rPr>
        <w:t>системные сбои или перегрузки;</w:t>
      </w:r>
    </w:p>
    <w:p w:rsidR="0013622A" w:rsidRPr="0013622A" w:rsidRDefault="0013622A" w:rsidP="0013622A">
      <w:pPr>
        <w:pStyle w:val="1"/>
        <w:numPr>
          <w:ilvl w:val="1"/>
          <w:numId w:val="5"/>
        </w:numPr>
        <w:tabs>
          <w:tab w:val="clear" w:pos="1080"/>
          <w:tab w:val="left" w:pos="1134"/>
        </w:tabs>
        <w:ind w:left="0" w:firstLine="284"/>
        <w:rPr>
          <w:szCs w:val="24"/>
        </w:rPr>
      </w:pPr>
      <w:r w:rsidRPr="0013622A">
        <w:rPr>
          <w:szCs w:val="24"/>
        </w:rPr>
        <w:t>ошибки пользователей;</w:t>
      </w:r>
    </w:p>
    <w:p w:rsidR="0013622A" w:rsidRPr="0013622A" w:rsidRDefault="0013622A" w:rsidP="0013622A">
      <w:pPr>
        <w:pStyle w:val="1"/>
        <w:numPr>
          <w:ilvl w:val="1"/>
          <w:numId w:val="5"/>
        </w:numPr>
        <w:tabs>
          <w:tab w:val="clear" w:pos="1080"/>
          <w:tab w:val="left" w:pos="1134"/>
        </w:tabs>
        <w:ind w:left="0" w:firstLine="284"/>
        <w:rPr>
          <w:szCs w:val="24"/>
        </w:rPr>
      </w:pPr>
      <w:r w:rsidRPr="0013622A">
        <w:rPr>
          <w:szCs w:val="24"/>
        </w:rPr>
        <w:t>несоблюдение политики или рекомендаций по информационной безопасности;</w:t>
      </w:r>
    </w:p>
    <w:p w:rsidR="0013622A" w:rsidRPr="0013622A" w:rsidRDefault="0013622A" w:rsidP="0013622A">
      <w:pPr>
        <w:pStyle w:val="1"/>
        <w:numPr>
          <w:ilvl w:val="1"/>
          <w:numId w:val="5"/>
        </w:numPr>
        <w:tabs>
          <w:tab w:val="clear" w:pos="1080"/>
          <w:tab w:val="left" w:pos="1134"/>
        </w:tabs>
        <w:ind w:left="0" w:firstLine="284"/>
        <w:rPr>
          <w:szCs w:val="24"/>
        </w:rPr>
      </w:pPr>
      <w:r w:rsidRPr="0013622A">
        <w:rPr>
          <w:szCs w:val="24"/>
        </w:rPr>
        <w:t>нарушение физических мер защиты;</w:t>
      </w:r>
    </w:p>
    <w:p w:rsidR="0013622A" w:rsidRPr="0013622A" w:rsidRDefault="0013622A" w:rsidP="0013622A">
      <w:pPr>
        <w:pStyle w:val="1"/>
        <w:numPr>
          <w:ilvl w:val="1"/>
          <w:numId w:val="5"/>
        </w:numPr>
        <w:tabs>
          <w:tab w:val="clear" w:pos="1080"/>
          <w:tab w:val="left" w:pos="1134"/>
        </w:tabs>
        <w:ind w:left="0" w:firstLine="284"/>
        <w:rPr>
          <w:szCs w:val="24"/>
        </w:rPr>
      </w:pPr>
      <w:r w:rsidRPr="0013622A">
        <w:rPr>
          <w:szCs w:val="24"/>
        </w:rPr>
        <w:t>неконтролируемые изменения систем;</w:t>
      </w:r>
    </w:p>
    <w:p w:rsidR="0013622A" w:rsidRPr="0013622A" w:rsidRDefault="0013622A" w:rsidP="0013622A">
      <w:pPr>
        <w:pStyle w:val="1"/>
        <w:numPr>
          <w:ilvl w:val="1"/>
          <w:numId w:val="5"/>
        </w:numPr>
        <w:tabs>
          <w:tab w:val="clear" w:pos="1080"/>
          <w:tab w:val="left" w:pos="1134"/>
        </w:tabs>
        <w:ind w:left="0" w:firstLine="284"/>
        <w:rPr>
          <w:szCs w:val="24"/>
        </w:rPr>
      </w:pPr>
      <w:r w:rsidRPr="0013622A">
        <w:rPr>
          <w:szCs w:val="24"/>
        </w:rPr>
        <w:t>сбои программного обеспечения и отказы технических средств;</w:t>
      </w:r>
    </w:p>
    <w:p w:rsidR="0013622A" w:rsidRPr="0013622A" w:rsidRDefault="0013622A" w:rsidP="0013622A">
      <w:pPr>
        <w:pStyle w:val="1"/>
        <w:numPr>
          <w:ilvl w:val="1"/>
          <w:numId w:val="5"/>
        </w:numPr>
        <w:tabs>
          <w:tab w:val="clear" w:pos="1080"/>
          <w:tab w:val="left" w:pos="1134"/>
        </w:tabs>
        <w:ind w:left="0" w:firstLine="284"/>
        <w:rPr>
          <w:szCs w:val="24"/>
        </w:rPr>
      </w:pPr>
      <w:r w:rsidRPr="0013622A">
        <w:rPr>
          <w:szCs w:val="24"/>
        </w:rPr>
        <w:t>нарушение правил доступа.</w:t>
      </w:r>
    </w:p>
    <w:p w:rsidR="0013622A" w:rsidRPr="0013622A" w:rsidRDefault="0013622A" w:rsidP="0013622A">
      <w:pPr>
        <w:pStyle w:val="western"/>
        <w:numPr>
          <w:ilvl w:val="0"/>
          <w:numId w:val="10"/>
        </w:numPr>
        <w:tabs>
          <w:tab w:val="left" w:pos="1134"/>
        </w:tabs>
        <w:spacing w:before="0" w:beforeAutospacing="0" w:after="0" w:afterAutospacing="0"/>
        <w:ind w:left="0" w:firstLine="284"/>
        <w:jc w:val="both"/>
      </w:pPr>
      <w:proofErr w:type="gramStart"/>
      <w:r w:rsidRPr="0013622A">
        <w:t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13622A" w:rsidRPr="0013622A" w:rsidRDefault="0013622A" w:rsidP="0013622A">
      <w:pPr>
        <w:pStyle w:val="western"/>
        <w:numPr>
          <w:ilvl w:val="0"/>
          <w:numId w:val="10"/>
        </w:numPr>
        <w:tabs>
          <w:tab w:val="left" w:pos="1134"/>
        </w:tabs>
        <w:spacing w:before="0" w:beforeAutospacing="0" w:after="0" w:afterAutospacing="0"/>
        <w:ind w:left="0" w:firstLine="284"/>
        <w:jc w:val="both"/>
      </w:pPr>
      <w:r w:rsidRPr="0013622A">
        <w:t>Персональные данные –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:rsidR="0013622A" w:rsidRPr="0013622A" w:rsidRDefault="0013622A" w:rsidP="0013622A">
      <w:pPr>
        <w:pStyle w:val="western"/>
        <w:numPr>
          <w:ilvl w:val="0"/>
          <w:numId w:val="10"/>
        </w:numPr>
        <w:tabs>
          <w:tab w:val="left" w:pos="1134"/>
        </w:tabs>
        <w:spacing w:before="0" w:beforeAutospacing="0" w:after="0" w:afterAutospacing="0"/>
        <w:ind w:left="0" w:firstLine="284"/>
        <w:jc w:val="both"/>
      </w:pPr>
      <w:r w:rsidRPr="0013622A">
        <w:t>Средство защиты информации – программное обеспечение, программно-аппаратное обеспечение, аппаратное обеспечение, вещество или материал, предназначенное или используемое для защиты информации.</w:t>
      </w:r>
    </w:p>
    <w:p w:rsidR="0013622A" w:rsidRPr="0013622A" w:rsidRDefault="0013622A" w:rsidP="0013622A">
      <w:pPr>
        <w:numPr>
          <w:ilvl w:val="0"/>
          <w:numId w:val="3"/>
        </w:numPr>
        <w:tabs>
          <w:tab w:val="left" w:pos="426"/>
        </w:tabs>
        <w:suppressAutoHyphens w:val="0"/>
        <w:spacing w:line="240" w:lineRule="auto"/>
        <w:ind w:left="0" w:firstLine="284"/>
        <w:jc w:val="both"/>
        <w:rPr>
          <w:b/>
        </w:rPr>
      </w:pPr>
      <w:r w:rsidRPr="0013622A">
        <w:rPr>
          <w:b/>
        </w:rPr>
        <w:t>Общие положения</w:t>
      </w:r>
    </w:p>
    <w:p w:rsidR="0013622A" w:rsidRPr="0013622A" w:rsidRDefault="0013622A" w:rsidP="0013622A">
      <w:pPr>
        <w:pStyle w:val="western"/>
        <w:numPr>
          <w:ilvl w:val="0"/>
          <w:numId w:val="7"/>
        </w:numPr>
        <w:tabs>
          <w:tab w:val="left" w:pos="1134"/>
        </w:tabs>
        <w:spacing w:before="0" w:beforeAutospacing="0" w:after="0" w:afterAutospacing="0"/>
        <w:ind w:left="0" w:firstLine="284"/>
        <w:jc w:val="both"/>
      </w:pPr>
      <w:proofErr w:type="gramStart"/>
      <w:r w:rsidRPr="0013622A">
        <w:t>Настоящий Регламент реагирования на инциденты информационной безопасности в информационн</w:t>
      </w:r>
      <w:r w:rsidR="0044464D">
        <w:t xml:space="preserve">ых системах персональных данных ГБОУ СО «Алапаевская школа» </w:t>
      </w:r>
      <w:r w:rsidRPr="0013622A">
        <w:t>(далее – Регламент), разработан в соответствии с законодательством Российской Федерации о персональных данных (далее – ПДн) и нормативно-методическими документами федеральных органов исполнительной власти по вопросам безопасности ПДн при их обработке в информационных системах персональных данных (далее – ИСПДн).</w:t>
      </w:r>
      <w:proofErr w:type="gramEnd"/>
    </w:p>
    <w:p w:rsidR="0013622A" w:rsidRPr="0013622A" w:rsidRDefault="0013622A" w:rsidP="0013622A">
      <w:pPr>
        <w:widowControl w:val="0"/>
        <w:numPr>
          <w:ilvl w:val="0"/>
          <w:numId w:val="7"/>
        </w:numPr>
        <w:tabs>
          <w:tab w:val="left" w:pos="1134"/>
        </w:tabs>
        <w:suppressAutoHyphens w:val="0"/>
        <w:autoSpaceDE w:val="0"/>
        <w:autoSpaceDN w:val="0"/>
        <w:adjustRightInd w:val="0"/>
        <w:spacing w:line="240" w:lineRule="auto"/>
        <w:ind w:left="0" w:firstLine="284"/>
        <w:jc w:val="both"/>
      </w:pPr>
      <w:r w:rsidRPr="0013622A">
        <w:t xml:space="preserve">Настоящий Регламент определяет: </w:t>
      </w:r>
    </w:p>
    <w:p w:rsidR="0013622A" w:rsidRPr="0013622A" w:rsidRDefault="0013622A" w:rsidP="0013622A">
      <w:pPr>
        <w:numPr>
          <w:ilvl w:val="0"/>
          <w:numId w:val="6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 w:rsidRPr="0013622A">
        <w:t>порядок регистрации событий безопасности;</w:t>
      </w:r>
    </w:p>
    <w:p w:rsidR="0013622A" w:rsidRPr="0013622A" w:rsidRDefault="0013622A" w:rsidP="0013622A">
      <w:pPr>
        <w:numPr>
          <w:ilvl w:val="0"/>
          <w:numId w:val="6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 w:rsidRPr="0013622A">
        <w:t>порядок выявления инцидентов информационной безопасности и реагированию на них;</w:t>
      </w:r>
    </w:p>
    <w:p w:rsidR="0013622A" w:rsidRPr="0013622A" w:rsidRDefault="0013622A" w:rsidP="0013622A">
      <w:pPr>
        <w:numPr>
          <w:ilvl w:val="0"/>
          <w:numId w:val="6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 w:rsidRPr="0013622A">
        <w:t>порядок проведения анализа инцидентов информационной безопасности, в том числе определение источников и причин возникновения инцидентов.</w:t>
      </w:r>
    </w:p>
    <w:p w:rsidR="0013622A" w:rsidRPr="0013622A" w:rsidRDefault="0013622A" w:rsidP="0013622A">
      <w:pPr>
        <w:widowControl w:val="0"/>
        <w:numPr>
          <w:ilvl w:val="0"/>
          <w:numId w:val="7"/>
        </w:numPr>
        <w:tabs>
          <w:tab w:val="left" w:pos="1134"/>
        </w:tabs>
        <w:suppressAutoHyphens w:val="0"/>
        <w:autoSpaceDE w:val="0"/>
        <w:autoSpaceDN w:val="0"/>
        <w:adjustRightInd w:val="0"/>
        <w:spacing w:line="240" w:lineRule="auto"/>
        <w:ind w:left="0" w:firstLine="284"/>
        <w:jc w:val="both"/>
      </w:pPr>
      <w:r w:rsidRPr="0013622A">
        <w:t>Регламент обязателен для исполнения всеми работниками</w:t>
      </w:r>
      <w:r w:rsidR="0044464D">
        <w:t xml:space="preserve"> ГБОУ СО «Алапаевская школа»</w:t>
      </w:r>
      <w:r w:rsidRPr="0013622A">
        <w:t xml:space="preserve"> (далее – Учреждение), непосредственно осуществляющими защиту ПДн в ИСПДн.</w:t>
      </w:r>
    </w:p>
    <w:p w:rsidR="0013622A" w:rsidRPr="0013622A" w:rsidRDefault="0013622A" w:rsidP="0013622A">
      <w:pPr>
        <w:numPr>
          <w:ilvl w:val="0"/>
          <w:numId w:val="3"/>
        </w:numPr>
        <w:tabs>
          <w:tab w:val="left" w:pos="426"/>
        </w:tabs>
        <w:suppressAutoHyphens w:val="0"/>
        <w:spacing w:line="240" w:lineRule="auto"/>
        <w:ind w:left="0" w:firstLine="284"/>
        <w:jc w:val="both"/>
        <w:rPr>
          <w:b/>
        </w:rPr>
      </w:pPr>
      <w:r w:rsidRPr="0013622A">
        <w:rPr>
          <w:b/>
        </w:rPr>
        <w:lastRenderedPageBreak/>
        <w:t>Инциденты информационной безопасности</w:t>
      </w:r>
    </w:p>
    <w:p w:rsidR="0013622A" w:rsidRPr="0013622A" w:rsidRDefault="0013622A" w:rsidP="0013622A">
      <w:pPr>
        <w:pStyle w:val="1"/>
        <w:numPr>
          <w:ilvl w:val="0"/>
          <w:numId w:val="8"/>
        </w:numPr>
        <w:tabs>
          <w:tab w:val="left" w:pos="1134"/>
        </w:tabs>
        <w:ind w:left="0" w:firstLine="284"/>
        <w:rPr>
          <w:szCs w:val="24"/>
        </w:rPr>
      </w:pPr>
      <w:r w:rsidRPr="0013622A">
        <w:rPr>
          <w:szCs w:val="24"/>
        </w:rPr>
        <w:t>К инцидентам ИБ относятся:</w:t>
      </w:r>
    </w:p>
    <w:p w:rsidR="0013622A" w:rsidRPr="0013622A" w:rsidRDefault="0013622A" w:rsidP="0013622A">
      <w:pPr>
        <w:numPr>
          <w:ilvl w:val="0"/>
          <w:numId w:val="6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 w:rsidRPr="0013622A">
        <w:t>несоблюдение требований по защите ПДн:</w:t>
      </w:r>
    </w:p>
    <w:p w:rsidR="0013622A" w:rsidRPr="0013622A" w:rsidRDefault="0013622A" w:rsidP="0013622A">
      <w:pPr>
        <w:numPr>
          <w:ilvl w:val="0"/>
          <w:numId w:val="6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 w:rsidRPr="0013622A">
        <w:t>использование ЭВМ в целях, не связанных с выполнением трудовых (служебных, должностных, функциональных) обязанностей;</w:t>
      </w:r>
    </w:p>
    <w:p w:rsidR="0013622A" w:rsidRPr="0013622A" w:rsidRDefault="0013622A" w:rsidP="0013622A">
      <w:pPr>
        <w:numPr>
          <w:ilvl w:val="0"/>
          <w:numId w:val="6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 w:rsidRPr="0013622A">
        <w:t>утрата носителя ПДн;</w:t>
      </w:r>
    </w:p>
    <w:p w:rsidR="0013622A" w:rsidRPr="0013622A" w:rsidRDefault="0013622A" w:rsidP="0013622A">
      <w:pPr>
        <w:numPr>
          <w:ilvl w:val="0"/>
          <w:numId w:val="6"/>
        </w:numPr>
        <w:suppressAutoHyphens w:val="0"/>
        <w:spacing w:line="240" w:lineRule="auto"/>
        <w:ind w:left="0" w:firstLine="284"/>
        <w:jc w:val="both"/>
      </w:pPr>
      <w:r w:rsidRPr="0013622A">
        <w:t>утрата ключевых документов, ключей от помещений и хранилищ, личных печатей, удостоверений, пропусков.</w:t>
      </w:r>
    </w:p>
    <w:p w:rsidR="0013622A" w:rsidRPr="0013622A" w:rsidRDefault="0013622A" w:rsidP="0013622A">
      <w:pPr>
        <w:numPr>
          <w:ilvl w:val="0"/>
          <w:numId w:val="6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 w:rsidRPr="0013622A">
        <w:t>попытки НСД к ПДн:</w:t>
      </w:r>
    </w:p>
    <w:p w:rsidR="0013622A" w:rsidRPr="0013622A" w:rsidRDefault="0013622A" w:rsidP="0013622A">
      <w:pPr>
        <w:numPr>
          <w:ilvl w:val="0"/>
          <w:numId w:val="6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 w:rsidRPr="0013622A">
        <w:t>подбор чужого идентификатора и пароля, последующий доступ с использованием чужого пароля;</w:t>
      </w:r>
    </w:p>
    <w:p w:rsidR="0013622A" w:rsidRPr="0013622A" w:rsidRDefault="0013622A" w:rsidP="0013622A">
      <w:pPr>
        <w:numPr>
          <w:ilvl w:val="0"/>
          <w:numId w:val="6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 w:rsidRPr="0013622A">
        <w:t>изменение настроек, состава, паролей технических средств ИСПДн;</w:t>
      </w:r>
    </w:p>
    <w:p w:rsidR="0013622A" w:rsidRPr="0013622A" w:rsidRDefault="0013622A" w:rsidP="0013622A">
      <w:pPr>
        <w:numPr>
          <w:ilvl w:val="0"/>
          <w:numId w:val="6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 w:rsidRPr="0013622A">
        <w:t>изменение (увеличение) полномочий доступа;</w:t>
      </w:r>
    </w:p>
    <w:p w:rsidR="0013622A" w:rsidRPr="0013622A" w:rsidRDefault="0013622A" w:rsidP="0013622A">
      <w:pPr>
        <w:numPr>
          <w:ilvl w:val="0"/>
          <w:numId w:val="6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 w:rsidRPr="0013622A">
        <w:t>нарушение целостности установленных защитных пломб;</w:t>
      </w:r>
    </w:p>
    <w:p w:rsidR="0013622A" w:rsidRPr="0013622A" w:rsidRDefault="0013622A" w:rsidP="0013622A">
      <w:pPr>
        <w:numPr>
          <w:ilvl w:val="0"/>
          <w:numId w:val="6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 w:rsidRPr="0013622A">
        <w:t>копирование ПДн на неучтенные съемные носители ПДн;</w:t>
      </w:r>
    </w:p>
    <w:p w:rsidR="0013622A" w:rsidRPr="0013622A" w:rsidRDefault="0013622A" w:rsidP="0013622A">
      <w:pPr>
        <w:numPr>
          <w:ilvl w:val="0"/>
          <w:numId w:val="6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 w:rsidRPr="0013622A">
        <w:t>заражение рабочего места и/или сервера ИСПДн вредоносной программой;</w:t>
      </w:r>
    </w:p>
    <w:p w:rsidR="0013622A" w:rsidRPr="0013622A" w:rsidRDefault="0013622A" w:rsidP="0013622A">
      <w:pPr>
        <w:numPr>
          <w:ilvl w:val="0"/>
          <w:numId w:val="6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 w:rsidRPr="0013622A">
        <w:t>хищение носителей ПДн;</w:t>
      </w:r>
    </w:p>
    <w:p w:rsidR="0013622A" w:rsidRPr="0013622A" w:rsidRDefault="0013622A" w:rsidP="0013622A">
      <w:pPr>
        <w:numPr>
          <w:ilvl w:val="0"/>
          <w:numId w:val="6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 w:rsidRPr="0013622A">
        <w:t>хищение технических средств ИСПДн;</w:t>
      </w:r>
    </w:p>
    <w:p w:rsidR="0013622A" w:rsidRPr="0013622A" w:rsidRDefault="0013622A" w:rsidP="0013622A">
      <w:pPr>
        <w:numPr>
          <w:ilvl w:val="0"/>
          <w:numId w:val="6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 w:rsidRPr="0013622A">
        <w:t>умышленное нарушение работоспособности технических средств ИСПДн;</w:t>
      </w:r>
    </w:p>
    <w:p w:rsidR="0013622A" w:rsidRPr="0013622A" w:rsidRDefault="0013622A" w:rsidP="0013622A">
      <w:pPr>
        <w:numPr>
          <w:ilvl w:val="0"/>
          <w:numId w:val="6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 w:rsidRPr="0013622A">
        <w:t>хищение криптосредств, ключевых документов, ключей от помещений и хранилищ, личных печатей, удостоверений, пропусков;</w:t>
      </w:r>
    </w:p>
    <w:p w:rsidR="0013622A" w:rsidRPr="0013622A" w:rsidRDefault="0013622A" w:rsidP="0013622A">
      <w:pPr>
        <w:numPr>
          <w:ilvl w:val="0"/>
          <w:numId w:val="6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 w:rsidRPr="0013622A">
        <w:t>несанкционированное проникновение в помещения ИСПДн;</w:t>
      </w:r>
    </w:p>
    <w:p w:rsidR="0013622A" w:rsidRPr="0013622A" w:rsidRDefault="0013622A" w:rsidP="0013622A">
      <w:pPr>
        <w:numPr>
          <w:ilvl w:val="0"/>
          <w:numId w:val="6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 w:rsidRPr="0013622A">
        <w:t>очистка электронных журналов мониторинга.</w:t>
      </w:r>
    </w:p>
    <w:p w:rsidR="0013622A" w:rsidRPr="0013622A" w:rsidRDefault="0013622A" w:rsidP="0013622A">
      <w:pPr>
        <w:numPr>
          <w:ilvl w:val="0"/>
          <w:numId w:val="6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 w:rsidRPr="0013622A">
        <w:t>сбои в работе технических средств ИСПДн Общества.</w:t>
      </w:r>
    </w:p>
    <w:p w:rsidR="0013622A" w:rsidRPr="0013622A" w:rsidRDefault="0013622A" w:rsidP="0013622A">
      <w:pPr>
        <w:pStyle w:val="1"/>
        <w:numPr>
          <w:ilvl w:val="0"/>
          <w:numId w:val="8"/>
        </w:numPr>
        <w:tabs>
          <w:tab w:val="left" w:pos="1134"/>
        </w:tabs>
        <w:ind w:left="0" w:firstLine="284"/>
        <w:rPr>
          <w:szCs w:val="24"/>
        </w:rPr>
      </w:pPr>
      <w:r w:rsidRPr="0013622A">
        <w:rPr>
          <w:szCs w:val="24"/>
        </w:rPr>
        <w:t>К инцидентам ИБ не относятся:</w:t>
      </w:r>
    </w:p>
    <w:p w:rsidR="0013622A" w:rsidRPr="0013622A" w:rsidRDefault="0013622A" w:rsidP="0013622A">
      <w:pPr>
        <w:numPr>
          <w:ilvl w:val="0"/>
          <w:numId w:val="6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 w:rsidRPr="0013622A">
        <w:t>неудачные попытки вторжений, которые были обнаружены и нейтрализованы с использованием СЗИ;</w:t>
      </w:r>
    </w:p>
    <w:p w:rsidR="0013622A" w:rsidRPr="0013622A" w:rsidRDefault="0013622A" w:rsidP="0013622A">
      <w:pPr>
        <w:numPr>
          <w:ilvl w:val="0"/>
          <w:numId w:val="6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 w:rsidRPr="0013622A">
        <w:t>неудачные попытки заражения рабочих мест и/или серверов ИСПДн вредоносной программой, которые были обнаружены и нейтрализованы с использованием СЗИ</w:t>
      </w:r>
    </w:p>
    <w:p w:rsidR="0013622A" w:rsidRPr="0013622A" w:rsidRDefault="0013622A" w:rsidP="0013622A">
      <w:pPr>
        <w:numPr>
          <w:ilvl w:val="0"/>
          <w:numId w:val="3"/>
        </w:numPr>
        <w:tabs>
          <w:tab w:val="left" w:pos="426"/>
        </w:tabs>
        <w:suppressAutoHyphens w:val="0"/>
        <w:spacing w:line="240" w:lineRule="auto"/>
        <w:ind w:left="0" w:firstLine="284"/>
        <w:jc w:val="both"/>
        <w:rPr>
          <w:b/>
        </w:rPr>
      </w:pPr>
      <w:r w:rsidRPr="0013622A">
        <w:rPr>
          <w:b/>
        </w:rPr>
        <w:t>Порядок регистрации событий безопасности</w:t>
      </w:r>
    </w:p>
    <w:p w:rsidR="0013622A" w:rsidRPr="0013622A" w:rsidRDefault="0013622A" w:rsidP="0013622A">
      <w:pPr>
        <w:pStyle w:val="1"/>
        <w:numPr>
          <w:ilvl w:val="0"/>
          <w:numId w:val="9"/>
        </w:numPr>
        <w:tabs>
          <w:tab w:val="left" w:pos="1134"/>
        </w:tabs>
        <w:ind w:left="0" w:firstLine="284"/>
        <w:rPr>
          <w:szCs w:val="24"/>
        </w:rPr>
      </w:pPr>
      <w:r w:rsidRPr="0013622A">
        <w:rPr>
          <w:szCs w:val="24"/>
        </w:rPr>
        <w:t>Регистрация событий безопасности в ИСПДн осуществляется в следующей последовательности:</w:t>
      </w:r>
    </w:p>
    <w:p w:rsidR="0013622A" w:rsidRPr="0013622A" w:rsidRDefault="0013622A" w:rsidP="0013622A">
      <w:pPr>
        <w:pStyle w:val="1"/>
        <w:numPr>
          <w:ilvl w:val="0"/>
          <w:numId w:val="4"/>
        </w:numPr>
        <w:tabs>
          <w:tab w:val="left" w:pos="1134"/>
        </w:tabs>
        <w:ind w:left="0" w:firstLine="284"/>
        <w:rPr>
          <w:szCs w:val="24"/>
        </w:rPr>
      </w:pPr>
      <w:r w:rsidRPr="0013622A">
        <w:rPr>
          <w:szCs w:val="24"/>
        </w:rPr>
        <w:t>Определение событий безопасности, подлежащих регистрации, и сроков их хранения.</w:t>
      </w:r>
    </w:p>
    <w:p w:rsidR="0013622A" w:rsidRPr="0013622A" w:rsidRDefault="0013622A" w:rsidP="0013622A">
      <w:pPr>
        <w:pStyle w:val="1"/>
        <w:numPr>
          <w:ilvl w:val="0"/>
          <w:numId w:val="4"/>
        </w:numPr>
        <w:tabs>
          <w:tab w:val="left" w:pos="1134"/>
        </w:tabs>
        <w:ind w:left="0" w:firstLine="284"/>
        <w:rPr>
          <w:szCs w:val="24"/>
        </w:rPr>
      </w:pPr>
      <w:r w:rsidRPr="0013622A">
        <w:rPr>
          <w:szCs w:val="24"/>
        </w:rPr>
        <w:t>Определение состава и содержания информации о событиях безопасности, подлежащих регистрации.</w:t>
      </w:r>
    </w:p>
    <w:p w:rsidR="0013622A" w:rsidRPr="0013622A" w:rsidRDefault="0013622A" w:rsidP="0013622A">
      <w:pPr>
        <w:pStyle w:val="1"/>
        <w:numPr>
          <w:ilvl w:val="0"/>
          <w:numId w:val="4"/>
        </w:numPr>
        <w:tabs>
          <w:tab w:val="left" w:pos="1134"/>
        </w:tabs>
        <w:ind w:left="0" w:firstLine="284"/>
        <w:rPr>
          <w:szCs w:val="24"/>
        </w:rPr>
      </w:pPr>
      <w:r w:rsidRPr="0013622A">
        <w:rPr>
          <w:szCs w:val="24"/>
        </w:rPr>
        <w:t>Сбор, запись и хранение информации о событиях безопасности</w:t>
      </w:r>
    </w:p>
    <w:p w:rsidR="0013622A" w:rsidRPr="0013622A" w:rsidRDefault="0013622A" w:rsidP="0013622A">
      <w:pPr>
        <w:pStyle w:val="1"/>
        <w:numPr>
          <w:ilvl w:val="0"/>
          <w:numId w:val="4"/>
        </w:numPr>
        <w:tabs>
          <w:tab w:val="left" w:pos="1134"/>
        </w:tabs>
        <w:ind w:left="0" w:firstLine="284"/>
        <w:rPr>
          <w:szCs w:val="24"/>
        </w:rPr>
      </w:pPr>
      <w:r w:rsidRPr="0013622A">
        <w:rPr>
          <w:szCs w:val="24"/>
        </w:rPr>
        <w:t>Реагирование на сбои при регистрации событий безопасности.</w:t>
      </w:r>
    </w:p>
    <w:p w:rsidR="0013622A" w:rsidRPr="0013622A" w:rsidRDefault="0013622A" w:rsidP="0013622A">
      <w:pPr>
        <w:pStyle w:val="1"/>
        <w:numPr>
          <w:ilvl w:val="0"/>
          <w:numId w:val="4"/>
        </w:numPr>
        <w:tabs>
          <w:tab w:val="left" w:pos="1134"/>
        </w:tabs>
        <w:ind w:left="0" w:firstLine="284"/>
        <w:rPr>
          <w:szCs w:val="24"/>
        </w:rPr>
      </w:pPr>
      <w:r w:rsidRPr="0013622A">
        <w:rPr>
          <w:szCs w:val="24"/>
        </w:rPr>
        <w:t>Мониторинг (просмотр, анализ) результатов регистрации события безопасности и реагирование на них</w:t>
      </w:r>
    </w:p>
    <w:p w:rsidR="0013622A" w:rsidRPr="0013622A" w:rsidRDefault="0013622A" w:rsidP="0013622A">
      <w:pPr>
        <w:pStyle w:val="1"/>
        <w:numPr>
          <w:ilvl w:val="0"/>
          <w:numId w:val="4"/>
        </w:numPr>
        <w:tabs>
          <w:tab w:val="left" w:pos="1134"/>
        </w:tabs>
        <w:ind w:left="0" w:firstLine="284"/>
        <w:rPr>
          <w:szCs w:val="24"/>
        </w:rPr>
      </w:pPr>
      <w:r w:rsidRPr="0013622A">
        <w:rPr>
          <w:szCs w:val="24"/>
        </w:rPr>
        <w:t>Генерирование временных меток и (или) синхронизация системного времени в ИСПДн.</w:t>
      </w:r>
    </w:p>
    <w:p w:rsidR="0013622A" w:rsidRPr="0013622A" w:rsidRDefault="0013622A" w:rsidP="0013622A">
      <w:pPr>
        <w:pStyle w:val="1"/>
        <w:numPr>
          <w:ilvl w:val="0"/>
          <w:numId w:val="4"/>
        </w:numPr>
        <w:tabs>
          <w:tab w:val="left" w:pos="1134"/>
        </w:tabs>
        <w:ind w:left="0" w:firstLine="284"/>
        <w:rPr>
          <w:szCs w:val="24"/>
        </w:rPr>
      </w:pPr>
      <w:r w:rsidRPr="0013622A">
        <w:rPr>
          <w:szCs w:val="24"/>
        </w:rPr>
        <w:t>Защита информации о событиях безопасности.</w:t>
      </w:r>
    </w:p>
    <w:p w:rsidR="0013622A" w:rsidRPr="0013622A" w:rsidRDefault="0013622A" w:rsidP="0013622A">
      <w:pPr>
        <w:pStyle w:val="1"/>
        <w:numPr>
          <w:ilvl w:val="0"/>
          <w:numId w:val="9"/>
        </w:numPr>
        <w:tabs>
          <w:tab w:val="left" w:pos="1134"/>
        </w:tabs>
        <w:ind w:left="0" w:firstLine="284"/>
        <w:rPr>
          <w:szCs w:val="24"/>
        </w:rPr>
      </w:pPr>
      <w:r w:rsidRPr="0013622A">
        <w:rPr>
          <w:szCs w:val="24"/>
        </w:rPr>
        <w:t>События безопасности, подлежащие регистрации в ИСПДн, должны определяться с учетом способов реализации угроз безопасности ПДн для ИСПДн. К событиям безопасности, подлежащим регистрации в ИСПДн, должны быть отнесены любые проявления состояния ИСПДн и ее системы защиты, указывающие на возможность нарушения конфиденциальности, целостности или доступности ПДн, доступности компонентов ИСПДн, нарушения процедур, установленных организационно-распорядительными документами по защите ПДн, а также на нарушение штатного функционирования средств защиты информации (далее – СЗИ).</w:t>
      </w:r>
    </w:p>
    <w:p w:rsidR="0013622A" w:rsidRPr="0013622A" w:rsidRDefault="0013622A" w:rsidP="0013622A">
      <w:pPr>
        <w:pStyle w:val="1"/>
        <w:numPr>
          <w:ilvl w:val="0"/>
          <w:numId w:val="9"/>
        </w:numPr>
        <w:tabs>
          <w:tab w:val="left" w:pos="1134"/>
        </w:tabs>
        <w:ind w:left="0" w:firstLine="284"/>
        <w:rPr>
          <w:szCs w:val="24"/>
        </w:rPr>
      </w:pPr>
      <w:r w:rsidRPr="0013622A">
        <w:rPr>
          <w:szCs w:val="24"/>
        </w:rPr>
        <w:lastRenderedPageBreak/>
        <w:t xml:space="preserve">События безопасности, подлежащие регистрации в ИСПДн, и сроки хранения соответствующих записей регистрационных журналов должны обеспечивать возможность обнаружения, идентификации и анализа инцидентов информационной безопасности, возникших в ИСПДн. </w:t>
      </w:r>
    </w:p>
    <w:p w:rsidR="0013622A" w:rsidRPr="0013622A" w:rsidRDefault="0013622A" w:rsidP="0013622A">
      <w:pPr>
        <w:pStyle w:val="1"/>
        <w:numPr>
          <w:ilvl w:val="0"/>
          <w:numId w:val="9"/>
        </w:numPr>
        <w:tabs>
          <w:tab w:val="left" w:pos="1134"/>
        </w:tabs>
        <w:ind w:left="0" w:firstLine="284"/>
        <w:rPr>
          <w:szCs w:val="24"/>
        </w:rPr>
      </w:pPr>
      <w:r w:rsidRPr="0013622A">
        <w:rPr>
          <w:szCs w:val="24"/>
        </w:rPr>
        <w:t>В ИСПДн подлежат регистрации следующие события:</w:t>
      </w:r>
    </w:p>
    <w:p w:rsidR="0013622A" w:rsidRPr="0013622A" w:rsidRDefault="0013622A" w:rsidP="0013622A">
      <w:pPr>
        <w:numPr>
          <w:ilvl w:val="0"/>
          <w:numId w:val="11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 w:rsidRPr="0013622A">
        <w:t>вход (выход), а также попытки входа субъектов доступа в ИСПДн и загрузки (остановка) операционной системы;</w:t>
      </w:r>
    </w:p>
    <w:p w:rsidR="0013622A" w:rsidRPr="0013622A" w:rsidRDefault="0013622A" w:rsidP="0013622A">
      <w:pPr>
        <w:numPr>
          <w:ilvl w:val="0"/>
          <w:numId w:val="11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 w:rsidRPr="0013622A">
        <w:t>подключение съемных машинных носителей ПДн и вывод ПДн на носители;</w:t>
      </w:r>
    </w:p>
    <w:p w:rsidR="0013622A" w:rsidRPr="0013622A" w:rsidRDefault="0013622A" w:rsidP="0013622A">
      <w:pPr>
        <w:numPr>
          <w:ilvl w:val="0"/>
          <w:numId w:val="11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 w:rsidRPr="0013622A">
        <w:t>запуск (завершение) программ и процессов (заданий, задач), связанных с обработкой ПДн;</w:t>
      </w:r>
    </w:p>
    <w:p w:rsidR="0013622A" w:rsidRPr="0013622A" w:rsidRDefault="0013622A" w:rsidP="0013622A">
      <w:pPr>
        <w:numPr>
          <w:ilvl w:val="0"/>
          <w:numId w:val="11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 w:rsidRPr="0013622A">
        <w:t>обновление или ошибки при обновлении программных средств ИСПДн и СЗИ;</w:t>
      </w:r>
    </w:p>
    <w:p w:rsidR="0013622A" w:rsidRPr="0013622A" w:rsidRDefault="0013622A" w:rsidP="0013622A">
      <w:pPr>
        <w:numPr>
          <w:ilvl w:val="0"/>
          <w:numId w:val="11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proofErr w:type="gramStart"/>
      <w:r w:rsidRPr="0013622A">
        <w:t>попытки доступа программных средств к определяемым защищаемым объектам доступа (техническим средствам, узлам сети, линиям (каналам) связи, внешним устройствам, программам, томам, каталогам, файлам, записям, полям записей) и иным объектам доступа;</w:t>
      </w:r>
      <w:proofErr w:type="gramEnd"/>
    </w:p>
    <w:p w:rsidR="0013622A" w:rsidRPr="0013622A" w:rsidRDefault="0013622A" w:rsidP="0013622A">
      <w:pPr>
        <w:numPr>
          <w:ilvl w:val="0"/>
          <w:numId w:val="11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 w:rsidRPr="0013622A">
        <w:t>попытки удаленного доступа.</w:t>
      </w:r>
    </w:p>
    <w:p w:rsidR="0013622A" w:rsidRPr="0013622A" w:rsidRDefault="0013622A" w:rsidP="0013622A">
      <w:pPr>
        <w:pStyle w:val="1"/>
        <w:numPr>
          <w:ilvl w:val="0"/>
          <w:numId w:val="9"/>
        </w:numPr>
        <w:tabs>
          <w:tab w:val="left" w:pos="1134"/>
        </w:tabs>
        <w:ind w:left="0" w:firstLine="284"/>
        <w:rPr>
          <w:szCs w:val="24"/>
        </w:rPr>
      </w:pPr>
      <w:r w:rsidRPr="0013622A">
        <w:rPr>
          <w:szCs w:val="24"/>
        </w:rPr>
        <w:t>Состав и содержание информации о событиях безопасности, включаемой в записи регистрации о событиях безопасности, должны, как минимум, обеспечить возможность идентификации типа события безопасности, даты и времени события безопасности, идентификационной информации источника события безопасности, результат события безопасности (успешно или неуспешно), субъекта доступа (пользователя и (или) процесса), связанного с данным событием безопасности.</w:t>
      </w:r>
    </w:p>
    <w:p w:rsidR="0013622A" w:rsidRPr="0013622A" w:rsidRDefault="0013622A" w:rsidP="0013622A">
      <w:pPr>
        <w:pStyle w:val="1"/>
        <w:numPr>
          <w:ilvl w:val="0"/>
          <w:numId w:val="9"/>
        </w:numPr>
        <w:tabs>
          <w:tab w:val="left" w:pos="1134"/>
        </w:tabs>
        <w:ind w:left="0" w:firstLine="284"/>
        <w:rPr>
          <w:szCs w:val="24"/>
        </w:rPr>
      </w:pPr>
      <w:proofErr w:type="gramStart"/>
      <w:r w:rsidRPr="0013622A">
        <w:rPr>
          <w:szCs w:val="24"/>
        </w:rPr>
        <w:t>При регистрации входа (выхода) субъектов доступа в ИСПДн и загрузки (остановка) операционной системы состав и содержание информации должны, как минимум, включать дату и время входа (выхода) в систему (из системы) или загрузки (остановки) операционной системы, результат попытки входа (успешная или неуспешная), результат попытки загрузки (останова) операционной системы (успешная или неуспешная), идентификатор, предъявленный при попытке доступа.</w:t>
      </w:r>
      <w:proofErr w:type="gramEnd"/>
    </w:p>
    <w:p w:rsidR="0013622A" w:rsidRPr="0013622A" w:rsidRDefault="0013622A" w:rsidP="0013622A">
      <w:pPr>
        <w:pStyle w:val="1"/>
        <w:numPr>
          <w:ilvl w:val="0"/>
          <w:numId w:val="9"/>
        </w:numPr>
        <w:tabs>
          <w:tab w:val="left" w:pos="1134"/>
        </w:tabs>
        <w:ind w:left="0" w:firstLine="284"/>
        <w:rPr>
          <w:szCs w:val="24"/>
        </w:rPr>
      </w:pPr>
      <w:proofErr w:type="gramStart"/>
      <w:r w:rsidRPr="0013622A">
        <w:rPr>
          <w:szCs w:val="24"/>
        </w:rPr>
        <w:t>При регистрации подключения съемных машинных носителей ПДн и вывода ПДн на съемные носители состав и содержание регистрационных записей должны, как минимум, включать дату и время подключения съемных машинных носителей ПДн и вывода ПДн на съемные носители, логическое имя (номер) подключаемого съемного машинного носителя ПДн, идентификатор субъекта доступа, осуществляющего вывод ПДн на съемный носитель ПДн.</w:t>
      </w:r>
      <w:proofErr w:type="gramEnd"/>
    </w:p>
    <w:p w:rsidR="0013622A" w:rsidRPr="0013622A" w:rsidRDefault="0013622A" w:rsidP="0013622A">
      <w:pPr>
        <w:pStyle w:val="1"/>
        <w:numPr>
          <w:ilvl w:val="0"/>
          <w:numId w:val="9"/>
        </w:numPr>
        <w:tabs>
          <w:tab w:val="left" w:pos="1134"/>
        </w:tabs>
        <w:ind w:left="0" w:firstLine="284"/>
        <w:rPr>
          <w:szCs w:val="24"/>
        </w:rPr>
      </w:pPr>
      <w:proofErr w:type="gramStart"/>
      <w:r w:rsidRPr="0013622A">
        <w:rPr>
          <w:szCs w:val="24"/>
        </w:rPr>
        <w:t>При регистрации запуска (завершения) программ и процессов (заданий, задач), связанных с обработкой ПДн состав и содержание регистрационных записей должны, как минимум, включать дату и время запуска, имя (идентификатор) программы (процесса, задания), идентификатор субъекта доступа (устройства), запросившего программу (процесс, задание), результат запуска (успешный, неуспешный).</w:t>
      </w:r>
      <w:proofErr w:type="gramEnd"/>
    </w:p>
    <w:p w:rsidR="0013622A" w:rsidRPr="0013622A" w:rsidRDefault="0013622A" w:rsidP="0013622A">
      <w:pPr>
        <w:pStyle w:val="1"/>
        <w:numPr>
          <w:ilvl w:val="0"/>
          <w:numId w:val="9"/>
        </w:numPr>
        <w:tabs>
          <w:tab w:val="left" w:pos="1134"/>
        </w:tabs>
        <w:ind w:left="0" w:firstLine="284"/>
        <w:rPr>
          <w:szCs w:val="24"/>
        </w:rPr>
      </w:pPr>
      <w:r w:rsidRPr="0013622A">
        <w:rPr>
          <w:szCs w:val="24"/>
        </w:rPr>
        <w:t>При регистрации попыток доступа программных средств (программ, процессов, задач, заданий) к защищаемым файлам состав и содержание регистрационных записей должны, как минимум, включать дату и время попытки доступа к защищаемому файлу с указанием ее результата (успешная, неуспешная), идентификатор субъекта доступа (устройства), спецификацию защищаемого файла (логическое имя, тип).</w:t>
      </w:r>
    </w:p>
    <w:p w:rsidR="0013622A" w:rsidRPr="0013622A" w:rsidRDefault="0013622A" w:rsidP="0013622A">
      <w:pPr>
        <w:pStyle w:val="1"/>
        <w:numPr>
          <w:ilvl w:val="0"/>
          <w:numId w:val="9"/>
        </w:numPr>
        <w:tabs>
          <w:tab w:val="left" w:pos="1134"/>
        </w:tabs>
        <w:ind w:left="0" w:firstLine="284"/>
        <w:rPr>
          <w:szCs w:val="24"/>
        </w:rPr>
      </w:pPr>
      <w:proofErr w:type="gramStart"/>
      <w:r w:rsidRPr="0013622A">
        <w:rPr>
          <w:szCs w:val="24"/>
        </w:rPr>
        <w:t>При регистрации попыток доступа программных средств к защищаемым объектам доступа (техническим средствам, узлам сети, линиям (каналам) связи, внешним устройствам, программам, томам, каталогам, записям, полям записей) состав и содержание информации должны, как минимум, включать дату и время попытки доступа к защищаемому объекту с указанием ее результата (успешная, неуспешная), идентификатор субъекта доступа (устройства), спецификацию защищаемого объекта доступа (логическое имя (номер).</w:t>
      </w:r>
      <w:proofErr w:type="gramEnd"/>
    </w:p>
    <w:p w:rsidR="0013622A" w:rsidRPr="0013622A" w:rsidRDefault="0013622A" w:rsidP="0013622A">
      <w:pPr>
        <w:pStyle w:val="1"/>
        <w:numPr>
          <w:ilvl w:val="0"/>
          <w:numId w:val="9"/>
        </w:numPr>
        <w:tabs>
          <w:tab w:val="left" w:pos="1134"/>
        </w:tabs>
        <w:ind w:left="0" w:firstLine="284"/>
        <w:rPr>
          <w:szCs w:val="24"/>
        </w:rPr>
      </w:pPr>
      <w:r w:rsidRPr="0013622A">
        <w:rPr>
          <w:szCs w:val="24"/>
        </w:rPr>
        <w:t xml:space="preserve">При регистрации попыток удаленного доступа к ИСПДн состав и содержание информации должны, как минимум, включать дату и время попытки удаленного доступа с указанием ее результата (успешная, неуспешная), идентификатор субъекта доступа </w:t>
      </w:r>
      <w:r w:rsidRPr="0013622A">
        <w:rPr>
          <w:szCs w:val="24"/>
        </w:rPr>
        <w:lastRenderedPageBreak/>
        <w:t>(устройства), используемый протокол доступа, используемый интерфейс доступа и (или) иную информацию о попытках удаленного доступа к ИСПДн.</w:t>
      </w:r>
    </w:p>
    <w:p w:rsidR="0013622A" w:rsidRPr="0013622A" w:rsidRDefault="0013622A" w:rsidP="0013622A">
      <w:pPr>
        <w:pStyle w:val="1"/>
        <w:numPr>
          <w:ilvl w:val="0"/>
          <w:numId w:val="9"/>
        </w:numPr>
        <w:tabs>
          <w:tab w:val="left" w:pos="1134"/>
        </w:tabs>
        <w:ind w:left="0" w:firstLine="284"/>
        <w:rPr>
          <w:szCs w:val="24"/>
        </w:rPr>
      </w:pPr>
      <w:r w:rsidRPr="0013622A">
        <w:rPr>
          <w:szCs w:val="24"/>
        </w:rPr>
        <w:t>Сбор, запись и хранение информации о событиях безопасности в течение установленного времени хранения должен предусматривать:</w:t>
      </w:r>
    </w:p>
    <w:p w:rsidR="0013622A" w:rsidRPr="0013622A" w:rsidRDefault="0013622A" w:rsidP="0013622A">
      <w:pPr>
        <w:numPr>
          <w:ilvl w:val="0"/>
          <w:numId w:val="12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 w:rsidRPr="0013622A">
        <w:t>возможность выбора Ответственным за обеспечение безопасности ПДн в ИСПДн и (или) Администратором ИСПДн событий безопасности, подлежащих регистрации в текущий момент времени из перечня событий безопасности, определенных в пункте 4.4 настоящего Регламента;</w:t>
      </w:r>
    </w:p>
    <w:p w:rsidR="0013622A" w:rsidRPr="0013622A" w:rsidRDefault="0013622A" w:rsidP="0013622A">
      <w:pPr>
        <w:numPr>
          <w:ilvl w:val="0"/>
          <w:numId w:val="12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proofErr w:type="gramStart"/>
      <w:r w:rsidRPr="0013622A">
        <w:t>генерацию (сбор, запись) записей регистрации (аудита) для событий безопасности, подлежащих регистрации (аудиту) в соответствии с составом и содержанием информации, определенными в соответствии с пунктами 4.6 – 4.11 настоящего Регламента;</w:t>
      </w:r>
      <w:proofErr w:type="gramEnd"/>
    </w:p>
    <w:p w:rsidR="0013622A" w:rsidRPr="0013622A" w:rsidRDefault="0013622A" w:rsidP="0013622A">
      <w:pPr>
        <w:numPr>
          <w:ilvl w:val="0"/>
          <w:numId w:val="12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 w:rsidRPr="0013622A">
        <w:t>хранение информации о событиях безопасности в течение времени, установленного в пункте 4.3 настоящего Регламента.</w:t>
      </w:r>
    </w:p>
    <w:p w:rsidR="0013622A" w:rsidRPr="0013622A" w:rsidRDefault="0013622A" w:rsidP="0013622A">
      <w:pPr>
        <w:pStyle w:val="1"/>
        <w:numPr>
          <w:ilvl w:val="0"/>
          <w:numId w:val="9"/>
        </w:numPr>
        <w:tabs>
          <w:tab w:val="left" w:pos="1134"/>
        </w:tabs>
        <w:ind w:left="0" w:firstLine="284"/>
        <w:rPr>
          <w:szCs w:val="24"/>
        </w:rPr>
      </w:pPr>
      <w:proofErr w:type="gramStart"/>
      <w:r w:rsidRPr="0013622A">
        <w:rPr>
          <w:szCs w:val="24"/>
        </w:rPr>
        <w:t>Объем памяти для хранения информации о событиях безопасности должен быть рассчитан и выделен с учетом типов событий безопасности, подлежащих регистрации в соответствии с составом и содержанием информации о событиях безопасности, подлежащих регистрации, в соответствии с пунктами 4.7 – 4.11 настоящего Регламента, прогнозируемой частоты возникновения подлежащих регистрации событий безопасности, срока хранения информации о зарегистрированных событиях безопасности.</w:t>
      </w:r>
      <w:proofErr w:type="gramEnd"/>
    </w:p>
    <w:p w:rsidR="0013622A" w:rsidRPr="0013622A" w:rsidRDefault="0013622A" w:rsidP="0013622A">
      <w:pPr>
        <w:pStyle w:val="1"/>
        <w:numPr>
          <w:ilvl w:val="0"/>
          <w:numId w:val="9"/>
        </w:numPr>
        <w:tabs>
          <w:tab w:val="left" w:pos="1134"/>
        </w:tabs>
        <w:ind w:left="0" w:firstLine="284"/>
        <w:rPr>
          <w:szCs w:val="24"/>
        </w:rPr>
      </w:pPr>
      <w:r w:rsidRPr="0013622A">
        <w:rPr>
          <w:szCs w:val="24"/>
        </w:rPr>
        <w:t>В ИСПДн должно осуществляться реагирование на сбои при регистрации событий безопасности, в том числе аппаратные и программные ошибки, сбои в механизмах сбора информации и достижение предела или переполнения объема (емкости) памяти.</w:t>
      </w:r>
    </w:p>
    <w:p w:rsidR="0013622A" w:rsidRPr="0013622A" w:rsidRDefault="0013622A" w:rsidP="0013622A">
      <w:pPr>
        <w:pStyle w:val="1"/>
        <w:numPr>
          <w:ilvl w:val="0"/>
          <w:numId w:val="9"/>
        </w:numPr>
        <w:tabs>
          <w:tab w:val="left" w:pos="1134"/>
        </w:tabs>
        <w:ind w:left="0" w:firstLine="284"/>
        <w:rPr>
          <w:szCs w:val="24"/>
        </w:rPr>
      </w:pPr>
      <w:r w:rsidRPr="0013622A">
        <w:rPr>
          <w:szCs w:val="24"/>
        </w:rPr>
        <w:t>Реагирование на сбои при регистрации событий безопасности должно предусматривать:</w:t>
      </w:r>
    </w:p>
    <w:p w:rsidR="0013622A" w:rsidRPr="0013622A" w:rsidRDefault="0013622A" w:rsidP="0013622A">
      <w:pPr>
        <w:numPr>
          <w:ilvl w:val="0"/>
          <w:numId w:val="12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 w:rsidRPr="0013622A">
        <w:t>предупреждение (сигнализация, индикация) о сбоях (аппаратных и программных ошибках, сбоях в механизмах сбора информации или переполнения объема (емкости) памяти) при регистрации событий безопасности;</w:t>
      </w:r>
    </w:p>
    <w:p w:rsidR="0013622A" w:rsidRPr="0013622A" w:rsidRDefault="0013622A" w:rsidP="0013622A">
      <w:pPr>
        <w:numPr>
          <w:ilvl w:val="0"/>
          <w:numId w:val="12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 w:rsidRPr="0013622A">
        <w:t>реагирование на сбои при регистрации событий безопасности путем изменения Ответственным за обеспечение безопасности ПДн в ИСПДн и (или) Администратором ИСПДн параметров сбора, записи и хранения информации о событиях безопасности, в том числе отключение записи информации о событиях безопасности от части компонентов ИСПДн, запись поверх устаревших хранимых записей событий безопасности.</w:t>
      </w:r>
    </w:p>
    <w:p w:rsidR="0013622A" w:rsidRPr="0013622A" w:rsidRDefault="0013622A" w:rsidP="0013622A">
      <w:pPr>
        <w:pStyle w:val="1"/>
        <w:numPr>
          <w:ilvl w:val="0"/>
          <w:numId w:val="9"/>
        </w:numPr>
        <w:tabs>
          <w:tab w:val="left" w:pos="1134"/>
        </w:tabs>
        <w:ind w:left="0" w:firstLine="284"/>
        <w:rPr>
          <w:szCs w:val="24"/>
        </w:rPr>
      </w:pPr>
      <w:r w:rsidRPr="0013622A">
        <w:rPr>
          <w:szCs w:val="24"/>
        </w:rPr>
        <w:t>Мониторинг (просмотр и анализ) записей регистрации (аудита) должен проводиться для всех событий, подлежащих регистрации в соответствии и с периодичностью, установленной оператором, и обеспечивающей своевременное выявление признаков инцидентов информационной безопасности в ИСПДн.</w:t>
      </w:r>
    </w:p>
    <w:p w:rsidR="0013622A" w:rsidRPr="0013622A" w:rsidRDefault="0013622A" w:rsidP="0013622A">
      <w:pPr>
        <w:pStyle w:val="1"/>
        <w:numPr>
          <w:ilvl w:val="0"/>
          <w:numId w:val="9"/>
        </w:numPr>
        <w:tabs>
          <w:tab w:val="left" w:pos="1134"/>
        </w:tabs>
        <w:ind w:left="0" w:firstLine="284"/>
        <w:rPr>
          <w:szCs w:val="24"/>
        </w:rPr>
      </w:pPr>
      <w:r w:rsidRPr="0013622A">
        <w:rPr>
          <w:szCs w:val="24"/>
        </w:rPr>
        <w:t xml:space="preserve">В случае выявление признаков инцидентов информационной безопасности в ИСПДн осуществляется планирование и проведение мероприятий </w:t>
      </w:r>
      <w:proofErr w:type="gramStart"/>
      <w:r w:rsidRPr="0013622A">
        <w:rPr>
          <w:szCs w:val="24"/>
        </w:rPr>
        <w:t>по реагированию на выявленные инциденты безопасности в соответствии с порядком проведения разбирательств по фактам</w:t>
      </w:r>
      <w:proofErr w:type="gramEnd"/>
      <w:r w:rsidRPr="0013622A">
        <w:rPr>
          <w:szCs w:val="24"/>
        </w:rPr>
        <w:t xml:space="preserve"> возникновения инцидентов в ИСПДн.</w:t>
      </w:r>
    </w:p>
    <w:p w:rsidR="0013622A" w:rsidRPr="0013622A" w:rsidRDefault="0013622A" w:rsidP="0013622A">
      <w:pPr>
        <w:pStyle w:val="1"/>
        <w:numPr>
          <w:ilvl w:val="0"/>
          <w:numId w:val="9"/>
        </w:numPr>
        <w:tabs>
          <w:tab w:val="left" w:pos="1134"/>
        </w:tabs>
        <w:ind w:left="0" w:firstLine="284"/>
        <w:rPr>
          <w:szCs w:val="24"/>
        </w:rPr>
      </w:pPr>
      <w:r w:rsidRPr="0013622A">
        <w:rPr>
          <w:szCs w:val="24"/>
        </w:rPr>
        <w:t>Получение меток времени, включающих дату и время, используемых при генерации записей регистрации (аудита) событий безопасности в ИСПДн, достигается посредством применения внутренних системных часов ИСПДн.</w:t>
      </w:r>
    </w:p>
    <w:p w:rsidR="0013622A" w:rsidRPr="0013622A" w:rsidRDefault="0013622A" w:rsidP="0013622A">
      <w:pPr>
        <w:pStyle w:val="1"/>
        <w:numPr>
          <w:ilvl w:val="0"/>
          <w:numId w:val="9"/>
        </w:numPr>
        <w:tabs>
          <w:tab w:val="left" w:pos="1134"/>
        </w:tabs>
        <w:ind w:left="0" w:firstLine="284"/>
        <w:rPr>
          <w:szCs w:val="24"/>
        </w:rPr>
      </w:pPr>
      <w:r w:rsidRPr="0013622A">
        <w:rPr>
          <w:szCs w:val="24"/>
        </w:rPr>
        <w:t>Защита информации о событиях безопасности (записях регистрации (аудита)) обеспечивается применением мер защиты информации от неправомерного доступа, уничтожения или модифицирования и в том числе включает защиту средств ведения регистрации (аудита) и настроек механизмов регистрации событий.</w:t>
      </w:r>
    </w:p>
    <w:p w:rsidR="0013622A" w:rsidRPr="0013622A" w:rsidRDefault="0013622A" w:rsidP="0013622A">
      <w:pPr>
        <w:pStyle w:val="1"/>
        <w:numPr>
          <w:ilvl w:val="0"/>
          <w:numId w:val="9"/>
        </w:numPr>
        <w:tabs>
          <w:tab w:val="left" w:pos="1134"/>
        </w:tabs>
        <w:ind w:left="0" w:firstLine="284"/>
        <w:rPr>
          <w:szCs w:val="24"/>
        </w:rPr>
      </w:pPr>
      <w:r w:rsidRPr="0013622A">
        <w:rPr>
          <w:szCs w:val="24"/>
        </w:rPr>
        <w:t>Доступ к записям аудита и функциям управления механизмами регистрации (аудита) должен предоставляться только уполномоченным должностным лицам:</w:t>
      </w:r>
    </w:p>
    <w:p w:rsidR="0013622A" w:rsidRPr="0013622A" w:rsidRDefault="0013622A" w:rsidP="0013622A">
      <w:pPr>
        <w:numPr>
          <w:ilvl w:val="0"/>
          <w:numId w:val="12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proofErr w:type="gramStart"/>
      <w:r w:rsidRPr="0013622A">
        <w:t>ответственному</w:t>
      </w:r>
      <w:proofErr w:type="gramEnd"/>
      <w:r w:rsidRPr="0013622A">
        <w:t xml:space="preserve"> за обеспечение безопасности ПДн в ИСПДн;</w:t>
      </w:r>
    </w:p>
    <w:p w:rsidR="0013622A" w:rsidRPr="0013622A" w:rsidRDefault="0013622A" w:rsidP="0013622A">
      <w:pPr>
        <w:numPr>
          <w:ilvl w:val="0"/>
          <w:numId w:val="12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 w:rsidRPr="0013622A">
        <w:t>администратору ИСПДн.</w:t>
      </w:r>
    </w:p>
    <w:p w:rsidR="0013622A" w:rsidRPr="0013622A" w:rsidRDefault="0013622A" w:rsidP="0013622A">
      <w:pPr>
        <w:numPr>
          <w:ilvl w:val="0"/>
          <w:numId w:val="3"/>
        </w:numPr>
        <w:tabs>
          <w:tab w:val="left" w:pos="426"/>
        </w:tabs>
        <w:suppressAutoHyphens w:val="0"/>
        <w:spacing w:line="240" w:lineRule="auto"/>
        <w:ind w:left="0" w:firstLine="284"/>
        <w:jc w:val="both"/>
        <w:rPr>
          <w:b/>
        </w:rPr>
      </w:pPr>
      <w:r w:rsidRPr="0013622A">
        <w:rPr>
          <w:b/>
        </w:rPr>
        <w:lastRenderedPageBreak/>
        <w:t>Порядок выявления инцидентов информационной безопасности и реагирования на них</w:t>
      </w:r>
    </w:p>
    <w:p w:rsidR="0013622A" w:rsidRPr="0013622A" w:rsidRDefault="0013622A" w:rsidP="0013622A">
      <w:pPr>
        <w:pStyle w:val="1"/>
        <w:numPr>
          <w:ilvl w:val="0"/>
          <w:numId w:val="13"/>
        </w:numPr>
        <w:tabs>
          <w:tab w:val="left" w:pos="1134"/>
        </w:tabs>
        <w:ind w:left="0" w:firstLine="284"/>
        <w:rPr>
          <w:szCs w:val="24"/>
        </w:rPr>
      </w:pPr>
      <w:r w:rsidRPr="0013622A">
        <w:rPr>
          <w:szCs w:val="24"/>
        </w:rPr>
        <w:t>За выявление инцидентов информационной безопасности и реагирование на них отвечают:</w:t>
      </w:r>
    </w:p>
    <w:p w:rsidR="0013622A" w:rsidRPr="0013622A" w:rsidRDefault="0013622A" w:rsidP="0013622A">
      <w:pPr>
        <w:numPr>
          <w:ilvl w:val="0"/>
          <w:numId w:val="12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proofErr w:type="gramStart"/>
      <w:r w:rsidRPr="0013622A">
        <w:t>ответственный</w:t>
      </w:r>
      <w:proofErr w:type="gramEnd"/>
      <w:r w:rsidRPr="0013622A">
        <w:t xml:space="preserve"> за обеспечение безопасности ПДн в ИСПДн;</w:t>
      </w:r>
    </w:p>
    <w:p w:rsidR="0013622A" w:rsidRPr="0013622A" w:rsidRDefault="0013622A" w:rsidP="0013622A">
      <w:pPr>
        <w:numPr>
          <w:ilvl w:val="0"/>
          <w:numId w:val="12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 w:rsidRPr="0013622A">
        <w:t>администратор ИСПДн.</w:t>
      </w:r>
    </w:p>
    <w:p w:rsidR="0013622A" w:rsidRPr="0013622A" w:rsidRDefault="0013622A" w:rsidP="0013622A">
      <w:pPr>
        <w:pStyle w:val="1"/>
        <w:numPr>
          <w:ilvl w:val="0"/>
          <w:numId w:val="13"/>
        </w:numPr>
        <w:tabs>
          <w:tab w:val="left" w:pos="1134"/>
        </w:tabs>
        <w:ind w:left="0" w:firstLine="284"/>
        <w:rPr>
          <w:szCs w:val="24"/>
        </w:rPr>
      </w:pPr>
      <w:r w:rsidRPr="0013622A">
        <w:rPr>
          <w:szCs w:val="24"/>
        </w:rPr>
        <w:t xml:space="preserve">Работники Учреждения, должны сообщать </w:t>
      </w:r>
      <w:proofErr w:type="gramStart"/>
      <w:r w:rsidRPr="0013622A">
        <w:rPr>
          <w:szCs w:val="24"/>
        </w:rPr>
        <w:t>ответственным</w:t>
      </w:r>
      <w:proofErr w:type="gramEnd"/>
      <w:r w:rsidRPr="0013622A">
        <w:rPr>
          <w:szCs w:val="24"/>
        </w:rPr>
        <w:t xml:space="preserve"> за выявление инцидентов информационной безопасности о любых инцидентах, в которые входят:</w:t>
      </w:r>
    </w:p>
    <w:p w:rsidR="0013622A" w:rsidRPr="0013622A" w:rsidRDefault="0013622A" w:rsidP="0013622A">
      <w:pPr>
        <w:numPr>
          <w:ilvl w:val="0"/>
          <w:numId w:val="12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 w:rsidRPr="0013622A">
        <w:t>факты попыток и успешной реализации несанкционированного доступа в ИСПДн, в помещения, в которых осуществляется обработка ПДн, и к хранилищам ПДн;</w:t>
      </w:r>
    </w:p>
    <w:p w:rsidR="0013622A" w:rsidRPr="0013622A" w:rsidRDefault="0013622A" w:rsidP="0013622A">
      <w:pPr>
        <w:numPr>
          <w:ilvl w:val="0"/>
          <w:numId w:val="12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 w:rsidRPr="0013622A">
        <w:t>факты сбоя или некорректной работы систем обработки информации;</w:t>
      </w:r>
    </w:p>
    <w:p w:rsidR="0013622A" w:rsidRPr="0013622A" w:rsidRDefault="0013622A" w:rsidP="0013622A">
      <w:pPr>
        <w:numPr>
          <w:ilvl w:val="0"/>
          <w:numId w:val="12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 w:rsidRPr="0013622A">
        <w:t>факты сбоя или некорректной работы СЗИ;</w:t>
      </w:r>
    </w:p>
    <w:p w:rsidR="0013622A" w:rsidRPr="0013622A" w:rsidRDefault="0013622A" w:rsidP="0013622A">
      <w:pPr>
        <w:numPr>
          <w:ilvl w:val="0"/>
          <w:numId w:val="12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 w:rsidRPr="0013622A">
        <w:t>факты разглашения ПДн;</w:t>
      </w:r>
    </w:p>
    <w:p w:rsidR="0013622A" w:rsidRPr="0013622A" w:rsidRDefault="0013622A" w:rsidP="0013622A">
      <w:pPr>
        <w:numPr>
          <w:ilvl w:val="0"/>
          <w:numId w:val="12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 w:rsidRPr="0013622A">
        <w:t>факты разглашения информации о методах и способах защиты и обработки ПДн.</w:t>
      </w:r>
    </w:p>
    <w:p w:rsidR="0013622A" w:rsidRPr="0013622A" w:rsidRDefault="0013622A" w:rsidP="0013622A">
      <w:pPr>
        <w:pStyle w:val="1"/>
        <w:numPr>
          <w:ilvl w:val="0"/>
          <w:numId w:val="13"/>
        </w:numPr>
        <w:tabs>
          <w:tab w:val="left" w:pos="1134"/>
        </w:tabs>
        <w:ind w:left="0" w:firstLine="284"/>
        <w:rPr>
          <w:szCs w:val="24"/>
        </w:rPr>
      </w:pPr>
      <w:proofErr w:type="gramStart"/>
      <w:r w:rsidRPr="0013622A">
        <w:rPr>
          <w:szCs w:val="24"/>
        </w:rPr>
        <w:t>Все нештатные ситуации, факты вскрытия и опечатывания технических средств, выполнения профилактических работ, установки и модификации аппаратных и программных средств обработки ПДн в ИСПДн должны быть занесены ответственными за выявление инцидентов информационной безопасности в «Журнал учета нештатных ситуаций, фактов вскрытия и опечатывания технических средств, выполнения профилактических работ, установки и модификации аппаратных и программных средств обработки персональных данных в</w:t>
      </w:r>
      <w:r w:rsidR="0044464D">
        <w:rPr>
          <w:szCs w:val="24"/>
        </w:rPr>
        <w:t xml:space="preserve"> ГБОУ СО «Алапаевская</w:t>
      </w:r>
      <w:proofErr w:type="gramEnd"/>
      <w:r w:rsidR="0044464D">
        <w:rPr>
          <w:szCs w:val="24"/>
        </w:rPr>
        <w:t xml:space="preserve"> школа»</w:t>
      </w:r>
      <w:r w:rsidRPr="0013622A">
        <w:rPr>
          <w:szCs w:val="24"/>
        </w:rPr>
        <w:t xml:space="preserve">, форма </w:t>
      </w:r>
      <w:proofErr w:type="gramStart"/>
      <w:r w:rsidRPr="0013622A">
        <w:rPr>
          <w:szCs w:val="24"/>
        </w:rPr>
        <w:t>которого</w:t>
      </w:r>
      <w:proofErr w:type="gramEnd"/>
      <w:r w:rsidRPr="0013622A">
        <w:rPr>
          <w:szCs w:val="24"/>
        </w:rPr>
        <w:t xml:space="preserve"> установлена в Приложении 1 к настоящему Регламенту или в электронные журналы операционной системы и СЗИ.</w:t>
      </w:r>
    </w:p>
    <w:p w:rsidR="0013622A" w:rsidRPr="0013622A" w:rsidRDefault="0013622A" w:rsidP="0013622A">
      <w:pPr>
        <w:pStyle w:val="1"/>
        <w:numPr>
          <w:ilvl w:val="0"/>
          <w:numId w:val="13"/>
        </w:numPr>
        <w:tabs>
          <w:tab w:val="left" w:pos="1134"/>
        </w:tabs>
        <w:ind w:left="0" w:firstLine="284"/>
        <w:rPr>
          <w:szCs w:val="24"/>
        </w:rPr>
      </w:pPr>
      <w:r w:rsidRPr="0013622A">
        <w:rPr>
          <w:szCs w:val="24"/>
        </w:rPr>
        <w:t>Анализ инцидентов информационной безопасности, в том числе определение источников и причин возникновения инцидентов, осуществляется согласно порядку проведения разбирательств по фактам возникновения инцидентов информационной безопасности в ИСПДн.</w:t>
      </w:r>
    </w:p>
    <w:p w:rsidR="0013622A" w:rsidRPr="0013622A" w:rsidRDefault="0013622A" w:rsidP="0013622A">
      <w:pPr>
        <w:pStyle w:val="1"/>
        <w:numPr>
          <w:ilvl w:val="0"/>
          <w:numId w:val="13"/>
        </w:numPr>
        <w:tabs>
          <w:tab w:val="left" w:pos="1134"/>
        </w:tabs>
        <w:ind w:left="0" w:firstLine="284"/>
        <w:rPr>
          <w:szCs w:val="24"/>
        </w:rPr>
      </w:pPr>
      <w:r w:rsidRPr="0013622A">
        <w:rPr>
          <w:szCs w:val="24"/>
        </w:rPr>
        <w:t xml:space="preserve">Меры по устранению последствий инцидентов информационной безопасности, планированию и принятию мер по предотвращению повторного возникновения инцидентов, возлагаются </w:t>
      </w:r>
      <w:proofErr w:type="gramStart"/>
      <w:r w:rsidRPr="0013622A">
        <w:rPr>
          <w:szCs w:val="24"/>
        </w:rPr>
        <w:t>на</w:t>
      </w:r>
      <w:proofErr w:type="gramEnd"/>
      <w:r w:rsidRPr="0013622A">
        <w:rPr>
          <w:szCs w:val="24"/>
        </w:rPr>
        <w:t xml:space="preserve"> </w:t>
      </w:r>
      <w:proofErr w:type="gramStart"/>
      <w:r w:rsidRPr="0013622A">
        <w:rPr>
          <w:szCs w:val="24"/>
        </w:rPr>
        <w:t>ответственных</w:t>
      </w:r>
      <w:proofErr w:type="gramEnd"/>
      <w:r w:rsidRPr="0013622A">
        <w:rPr>
          <w:szCs w:val="24"/>
        </w:rPr>
        <w:t xml:space="preserve"> за выявление инцидентов информационной безопасности.</w:t>
      </w:r>
    </w:p>
    <w:p w:rsidR="0013622A" w:rsidRPr="0013622A" w:rsidRDefault="0013622A" w:rsidP="0013622A">
      <w:pPr>
        <w:numPr>
          <w:ilvl w:val="0"/>
          <w:numId w:val="3"/>
        </w:numPr>
        <w:tabs>
          <w:tab w:val="left" w:pos="426"/>
        </w:tabs>
        <w:suppressAutoHyphens w:val="0"/>
        <w:spacing w:line="240" w:lineRule="auto"/>
        <w:ind w:left="0" w:firstLine="284"/>
        <w:jc w:val="both"/>
        <w:rPr>
          <w:b/>
        </w:rPr>
      </w:pPr>
      <w:r w:rsidRPr="0013622A">
        <w:rPr>
          <w:b/>
        </w:rPr>
        <w:t>Основные этапы процесса реагирования на инциденты</w:t>
      </w:r>
    </w:p>
    <w:p w:rsidR="0013622A" w:rsidRPr="0013622A" w:rsidRDefault="0013622A" w:rsidP="0013622A">
      <w:pPr>
        <w:pStyle w:val="1"/>
        <w:numPr>
          <w:ilvl w:val="0"/>
          <w:numId w:val="14"/>
        </w:numPr>
        <w:tabs>
          <w:tab w:val="left" w:pos="1134"/>
        </w:tabs>
        <w:ind w:left="0" w:firstLine="284"/>
        <w:rPr>
          <w:szCs w:val="24"/>
        </w:rPr>
      </w:pPr>
      <w:r w:rsidRPr="0013622A">
        <w:rPr>
          <w:szCs w:val="24"/>
        </w:rPr>
        <w:t xml:space="preserve">Лица, занимающиеся реагированием на инциденты должны обеспечить защиту ИСПДн и проинформировать пользователей, о важности мер по обеспечению информационной безопасности. </w:t>
      </w:r>
    </w:p>
    <w:p w:rsidR="0013622A" w:rsidRPr="0013622A" w:rsidRDefault="0013622A" w:rsidP="0013622A">
      <w:pPr>
        <w:pStyle w:val="1"/>
        <w:numPr>
          <w:ilvl w:val="0"/>
          <w:numId w:val="14"/>
        </w:numPr>
        <w:tabs>
          <w:tab w:val="left" w:pos="1134"/>
        </w:tabs>
        <w:ind w:left="0" w:firstLine="284"/>
        <w:rPr>
          <w:szCs w:val="24"/>
        </w:rPr>
      </w:pPr>
      <w:r w:rsidRPr="0013622A">
        <w:rPr>
          <w:szCs w:val="24"/>
        </w:rPr>
        <w:t>Лица, занимающиеся реагированием на инциденты, должны определить, является ли обнаруженное ими с помощью различных систем обеспечения информационной безопасности событие инцидентом или нет. Для этого могут использоваться публичные отчеты, потоки данных об угрозах, средства статического и динамического анализа образцов программного обеспечения и другие источники информации. Статический анализ выполняется без непосредственного запуска исследуемого образца и позволяет выявить различные индикаторы, например, строки, содержащие URL-адреса или адреса электронной почты. Динамический анализ подразумевает выполнение исследуемой программы в защищенной среде (Песочнице) или на изолированной машине с целью выявления поведения образца и сбора артефактов его работы.</w:t>
      </w:r>
    </w:p>
    <w:p w:rsidR="0013622A" w:rsidRPr="0013622A" w:rsidRDefault="0013622A" w:rsidP="0013622A">
      <w:pPr>
        <w:pStyle w:val="1"/>
        <w:numPr>
          <w:ilvl w:val="0"/>
          <w:numId w:val="14"/>
        </w:numPr>
        <w:tabs>
          <w:tab w:val="left" w:pos="1134"/>
        </w:tabs>
        <w:ind w:left="0" w:firstLine="284"/>
        <w:rPr>
          <w:szCs w:val="24"/>
        </w:rPr>
      </w:pPr>
      <w:r w:rsidRPr="0013622A">
        <w:rPr>
          <w:szCs w:val="24"/>
        </w:rPr>
        <w:t>Лица, занимающиеся реагированием на инциденты, должны идентифицировать скомпрометированные компьютеры и настроить правила безопасности таким образом, чтобы заражение не распространилось дальше по сети. Кроме того, на этом этапе необходимо перенастроить сеть таким образом, чтобы ИСПДн могли продолжать работать без зараженных машин.</w:t>
      </w:r>
    </w:p>
    <w:p w:rsidR="0013622A" w:rsidRPr="0013622A" w:rsidRDefault="0013622A" w:rsidP="0013622A">
      <w:pPr>
        <w:pStyle w:val="1"/>
        <w:numPr>
          <w:ilvl w:val="0"/>
          <w:numId w:val="14"/>
        </w:numPr>
        <w:tabs>
          <w:tab w:val="left" w:pos="1134"/>
        </w:tabs>
        <w:ind w:left="0" w:firstLine="284"/>
        <w:rPr>
          <w:szCs w:val="24"/>
        </w:rPr>
      </w:pPr>
      <w:r w:rsidRPr="0013622A">
        <w:rPr>
          <w:szCs w:val="24"/>
        </w:rPr>
        <w:lastRenderedPageBreak/>
        <w:t>Далее лица, занимающиеся реагированием на инциденты, удаляют вредоносное программное обеспечение, а также все артефакты, которые оно могло оставить на зараженных компьютерах в ИСПДн.</w:t>
      </w:r>
    </w:p>
    <w:p w:rsidR="0013622A" w:rsidRPr="0013622A" w:rsidRDefault="0013622A" w:rsidP="0013622A">
      <w:pPr>
        <w:pStyle w:val="1"/>
        <w:numPr>
          <w:ilvl w:val="0"/>
          <w:numId w:val="14"/>
        </w:numPr>
        <w:tabs>
          <w:tab w:val="left" w:pos="1134"/>
        </w:tabs>
        <w:ind w:left="0" w:firstLine="284"/>
        <w:rPr>
          <w:szCs w:val="24"/>
        </w:rPr>
      </w:pPr>
      <w:r w:rsidRPr="0013622A">
        <w:rPr>
          <w:szCs w:val="24"/>
        </w:rPr>
        <w:t>Ранее скомпрометированные компьютеры вводятся обратно в сеть. При этом лица, занимающиеся реагированием на инциденты, некоторое время продолжают наблюдать за состоянием этих машин и ИСПДн в целом, чтобы убедиться в полном устранении угрозы.</w:t>
      </w:r>
    </w:p>
    <w:p w:rsidR="0013622A" w:rsidRPr="0013622A" w:rsidRDefault="0013622A" w:rsidP="0013622A">
      <w:pPr>
        <w:pStyle w:val="1"/>
        <w:numPr>
          <w:ilvl w:val="0"/>
          <w:numId w:val="14"/>
        </w:numPr>
        <w:tabs>
          <w:tab w:val="left" w:pos="1134"/>
        </w:tabs>
        <w:ind w:left="0" w:firstLine="284"/>
        <w:rPr>
          <w:szCs w:val="24"/>
        </w:rPr>
      </w:pPr>
      <w:r w:rsidRPr="0013622A">
        <w:rPr>
          <w:szCs w:val="24"/>
        </w:rPr>
        <w:t xml:space="preserve">Лица, занимающиеся реагированием на инциденты, анализируют произошедший инцидент, вносят необходимые изменения в конфигурацию программного обеспечения и оборудования, обеспечивающего информационной безопасности, и формируют рекомендации для того, чтобы в будущем предотвратить подобные инциденты. При невозможности полного предотвращения будущей </w:t>
      </w:r>
      <w:proofErr w:type="gramStart"/>
      <w:r w:rsidRPr="0013622A">
        <w:rPr>
          <w:szCs w:val="24"/>
        </w:rPr>
        <w:t>атаки</w:t>
      </w:r>
      <w:proofErr w:type="gramEnd"/>
      <w:r w:rsidRPr="0013622A">
        <w:rPr>
          <w:szCs w:val="24"/>
        </w:rPr>
        <w:t xml:space="preserve"> составленные рекомендации позволят ускорить реагирование на подобные инциденты.</w:t>
      </w:r>
    </w:p>
    <w:p w:rsidR="0013622A" w:rsidRPr="0013622A" w:rsidRDefault="0013622A" w:rsidP="0013622A">
      <w:pPr>
        <w:numPr>
          <w:ilvl w:val="0"/>
          <w:numId w:val="3"/>
        </w:numPr>
        <w:tabs>
          <w:tab w:val="left" w:pos="426"/>
        </w:tabs>
        <w:suppressAutoHyphens w:val="0"/>
        <w:spacing w:line="240" w:lineRule="auto"/>
        <w:ind w:left="0" w:firstLine="284"/>
        <w:jc w:val="both"/>
        <w:rPr>
          <w:b/>
        </w:rPr>
      </w:pPr>
      <w:r w:rsidRPr="0013622A">
        <w:rPr>
          <w:b/>
        </w:rPr>
        <w:t>Порядок проведения разбирательств по фактам возникновения инцидентов информационной безопасности</w:t>
      </w:r>
    </w:p>
    <w:p w:rsidR="0013622A" w:rsidRPr="0013622A" w:rsidRDefault="0013622A" w:rsidP="0013622A">
      <w:pPr>
        <w:pStyle w:val="1"/>
        <w:numPr>
          <w:ilvl w:val="0"/>
          <w:numId w:val="15"/>
        </w:numPr>
        <w:tabs>
          <w:tab w:val="left" w:pos="1134"/>
        </w:tabs>
        <w:ind w:left="0" w:firstLine="284"/>
        <w:rPr>
          <w:szCs w:val="24"/>
        </w:rPr>
      </w:pPr>
      <w:r w:rsidRPr="0013622A">
        <w:rPr>
          <w:szCs w:val="24"/>
        </w:rPr>
        <w:t>Для проведения разбирательств по фактам возникновения инцидентов информационной безопасности создаётся комиссия, состоящая не менее чем из трех человек с обязательным включением в её состав:</w:t>
      </w:r>
    </w:p>
    <w:p w:rsidR="0013622A" w:rsidRPr="0013622A" w:rsidRDefault="0013622A" w:rsidP="0013622A">
      <w:pPr>
        <w:numPr>
          <w:ilvl w:val="0"/>
          <w:numId w:val="12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proofErr w:type="gramStart"/>
      <w:r w:rsidRPr="0013622A">
        <w:t>ответственного</w:t>
      </w:r>
      <w:proofErr w:type="gramEnd"/>
      <w:r w:rsidRPr="0013622A">
        <w:t xml:space="preserve"> за обеспечение безопасности ПДн в ИСПДн;</w:t>
      </w:r>
    </w:p>
    <w:p w:rsidR="0013622A" w:rsidRPr="0013622A" w:rsidRDefault="0013622A" w:rsidP="0013622A">
      <w:pPr>
        <w:numPr>
          <w:ilvl w:val="0"/>
          <w:numId w:val="12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 w:rsidRPr="0013622A">
        <w:t>администратора ИСПДн.</w:t>
      </w:r>
    </w:p>
    <w:p w:rsidR="0013622A" w:rsidRPr="0013622A" w:rsidRDefault="0013622A" w:rsidP="0013622A">
      <w:pPr>
        <w:pStyle w:val="1"/>
        <w:numPr>
          <w:ilvl w:val="0"/>
          <w:numId w:val="15"/>
        </w:numPr>
        <w:tabs>
          <w:tab w:val="left" w:pos="1134"/>
        </w:tabs>
        <w:ind w:left="0" w:firstLine="284"/>
        <w:rPr>
          <w:szCs w:val="24"/>
        </w:rPr>
      </w:pPr>
      <w:r w:rsidRPr="0013622A">
        <w:rPr>
          <w:szCs w:val="24"/>
        </w:rPr>
        <w:t>Председатель комиссии организует работу комиссии, решает вопросы взаимодействия комиссии с руководителями и работниками структурных подразделений организации, готовит и ведёт заседания комиссии, подписывает протоколы заседаний. По окончании работы комиссии готовится заключение по результатам проведённого разбирательства, которое передается на рассмотрение Директору Учреждения.</w:t>
      </w:r>
    </w:p>
    <w:p w:rsidR="0013622A" w:rsidRPr="0013622A" w:rsidRDefault="0013622A" w:rsidP="0013622A">
      <w:pPr>
        <w:pStyle w:val="1"/>
        <w:numPr>
          <w:ilvl w:val="0"/>
          <w:numId w:val="15"/>
        </w:numPr>
        <w:tabs>
          <w:tab w:val="left" w:pos="1134"/>
        </w:tabs>
        <w:ind w:left="0" w:firstLine="284"/>
        <w:rPr>
          <w:szCs w:val="24"/>
        </w:rPr>
      </w:pPr>
      <w:r w:rsidRPr="0013622A">
        <w:rPr>
          <w:szCs w:val="24"/>
        </w:rPr>
        <w:t>При проведении разбирательства устанавливаются:</w:t>
      </w:r>
    </w:p>
    <w:p w:rsidR="0013622A" w:rsidRPr="0013622A" w:rsidRDefault="0013622A" w:rsidP="0013622A">
      <w:pPr>
        <w:numPr>
          <w:ilvl w:val="0"/>
          <w:numId w:val="12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 w:rsidRPr="0013622A">
        <w:t>наличие самого факта совершения инцидента информационной безопасности, служащего основанием для вынесения соответствующего решения;</w:t>
      </w:r>
    </w:p>
    <w:p w:rsidR="0013622A" w:rsidRPr="0013622A" w:rsidRDefault="0013622A" w:rsidP="0013622A">
      <w:pPr>
        <w:numPr>
          <w:ilvl w:val="0"/>
          <w:numId w:val="12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 w:rsidRPr="0013622A">
        <w:t>время, место и обстоятельства возникновения инцидента, а также оценка его последствий;</w:t>
      </w:r>
    </w:p>
    <w:p w:rsidR="0013622A" w:rsidRPr="0013622A" w:rsidRDefault="0013622A" w:rsidP="0013622A">
      <w:pPr>
        <w:numPr>
          <w:ilvl w:val="0"/>
          <w:numId w:val="12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 w:rsidRPr="0013622A">
        <w:t>конкретный работник, совершивший инцидент информационной безопасности или повлекший своими действиями возникновения инцидента;</w:t>
      </w:r>
    </w:p>
    <w:p w:rsidR="0013622A" w:rsidRPr="0013622A" w:rsidRDefault="0013622A" w:rsidP="0013622A">
      <w:pPr>
        <w:numPr>
          <w:ilvl w:val="0"/>
          <w:numId w:val="12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 w:rsidRPr="0013622A">
        <w:t>наличие и степень вины работника, совершившего инцидент информационной безопасности или повлекшего своими действиями возникновение инцидента;</w:t>
      </w:r>
    </w:p>
    <w:p w:rsidR="0013622A" w:rsidRPr="0013622A" w:rsidRDefault="0013622A" w:rsidP="0013622A">
      <w:pPr>
        <w:numPr>
          <w:ilvl w:val="0"/>
          <w:numId w:val="12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 w:rsidRPr="0013622A">
        <w:t>цели и мотивы, способствовавшие совершению инцидента информационной безопасности.</w:t>
      </w:r>
    </w:p>
    <w:p w:rsidR="0013622A" w:rsidRPr="0013622A" w:rsidRDefault="0013622A" w:rsidP="0013622A">
      <w:pPr>
        <w:pStyle w:val="1"/>
        <w:numPr>
          <w:ilvl w:val="0"/>
          <w:numId w:val="15"/>
        </w:numPr>
        <w:tabs>
          <w:tab w:val="left" w:pos="1134"/>
        </w:tabs>
        <w:ind w:left="0" w:firstLine="284"/>
        <w:rPr>
          <w:szCs w:val="24"/>
        </w:rPr>
      </w:pPr>
      <w:r w:rsidRPr="0013622A">
        <w:rPr>
          <w:szCs w:val="24"/>
        </w:rPr>
        <w:t>В целях проведения разбирательства все работники обязаны по первому требованию членов комиссии предъявить для проверки все числящиеся за ними материалы и документы, дать устные или письменные объяснения об известных им фактах по существу заданных им вопросов.</w:t>
      </w:r>
    </w:p>
    <w:p w:rsidR="0013622A" w:rsidRPr="0013622A" w:rsidRDefault="0013622A" w:rsidP="0013622A">
      <w:pPr>
        <w:pStyle w:val="1"/>
        <w:numPr>
          <w:ilvl w:val="0"/>
          <w:numId w:val="15"/>
        </w:numPr>
        <w:tabs>
          <w:tab w:val="left" w:pos="1134"/>
        </w:tabs>
        <w:ind w:left="0" w:firstLine="284"/>
        <w:rPr>
          <w:szCs w:val="24"/>
        </w:rPr>
      </w:pPr>
      <w:r w:rsidRPr="0013622A">
        <w:rPr>
          <w:szCs w:val="24"/>
        </w:rPr>
        <w:t xml:space="preserve">Работник, совершивший инцидент информационной безопасности или повлекший своими действиями возникновения инцидента, обязан по требованию комиссии представить объяснения в письменной форме не позднее трех рабочих дней с момента получения соответствующего требования. Комиссия вправе поставить перед работником перечень вопросов, на которые работник обязан ответить. В случае отказа работника от письменных объяснений, комиссией составляется акт. </w:t>
      </w:r>
    </w:p>
    <w:p w:rsidR="0013622A" w:rsidRPr="0013622A" w:rsidRDefault="0013622A" w:rsidP="0013622A">
      <w:pPr>
        <w:pStyle w:val="1"/>
        <w:numPr>
          <w:ilvl w:val="0"/>
          <w:numId w:val="15"/>
        </w:numPr>
        <w:tabs>
          <w:tab w:val="left" w:pos="1134"/>
        </w:tabs>
        <w:ind w:left="0" w:firstLine="284"/>
        <w:rPr>
          <w:szCs w:val="24"/>
        </w:rPr>
      </w:pPr>
      <w:r w:rsidRPr="0013622A">
        <w:rPr>
          <w:szCs w:val="24"/>
        </w:rPr>
        <w:t>Работник имеет право, по согласованию с председателем комиссии, знакомиться с материалами разбирательства, касающимися лично его, и давать по поводу них свои комментарии, предоставлять дополнительную информацию и документы. По окончании разбирательства работнику для ознакомления предоставляется итоговый акт с выводами комиссии.</w:t>
      </w:r>
    </w:p>
    <w:p w:rsidR="0013622A" w:rsidRPr="0013622A" w:rsidRDefault="0013622A" w:rsidP="0013622A">
      <w:pPr>
        <w:pStyle w:val="1"/>
        <w:numPr>
          <w:ilvl w:val="0"/>
          <w:numId w:val="15"/>
        </w:numPr>
        <w:tabs>
          <w:tab w:val="left" w:pos="1134"/>
        </w:tabs>
        <w:ind w:left="0" w:firstLine="284"/>
        <w:rPr>
          <w:szCs w:val="24"/>
        </w:rPr>
      </w:pPr>
      <w:r w:rsidRPr="0013622A">
        <w:rPr>
          <w:szCs w:val="24"/>
        </w:rPr>
        <w:t>В случае давления на работника со стороны других лиц (не из состава комиссии) в виде просьб, угроз, шантажа и др., по вопросам, связанным с проведением разбирательства, работник обязан сообщить об этом председателю комиссии.</w:t>
      </w:r>
    </w:p>
    <w:p w:rsidR="0013622A" w:rsidRPr="0013622A" w:rsidRDefault="0013622A" w:rsidP="0013622A">
      <w:pPr>
        <w:pStyle w:val="1"/>
        <w:numPr>
          <w:ilvl w:val="0"/>
          <w:numId w:val="15"/>
        </w:numPr>
        <w:tabs>
          <w:tab w:val="left" w:pos="1134"/>
        </w:tabs>
        <w:ind w:left="0" w:firstLine="284"/>
        <w:rPr>
          <w:szCs w:val="24"/>
        </w:rPr>
      </w:pPr>
      <w:r w:rsidRPr="0013622A">
        <w:rPr>
          <w:szCs w:val="24"/>
        </w:rPr>
        <w:lastRenderedPageBreak/>
        <w:t>До окончания работы комиссии и вынесения решения членам комиссии запрещается разглашать сведения о ходе проведения разбирательства и ставшие известные им обстоятельства.</w:t>
      </w:r>
    </w:p>
    <w:p w:rsidR="0013622A" w:rsidRPr="0013622A" w:rsidRDefault="0013622A" w:rsidP="0013622A">
      <w:pPr>
        <w:pStyle w:val="1"/>
        <w:numPr>
          <w:ilvl w:val="0"/>
          <w:numId w:val="15"/>
        </w:numPr>
        <w:tabs>
          <w:tab w:val="left" w:pos="1134"/>
        </w:tabs>
        <w:ind w:left="0" w:firstLine="284"/>
        <w:rPr>
          <w:szCs w:val="24"/>
        </w:rPr>
      </w:pPr>
      <w:r w:rsidRPr="0013622A">
        <w:rPr>
          <w:szCs w:val="24"/>
        </w:rPr>
        <w:t>В процессе проведения разбирательства комиссией выясняются:</w:t>
      </w:r>
    </w:p>
    <w:p w:rsidR="0013622A" w:rsidRPr="0013622A" w:rsidRDefault="0013622A" w:rsidP="0013622A">
      <w:pPr>
        <w:numPr>
          <w:ilvl w:val="0"/>
          <w:numId w:val="12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 w:rsidRPr="0013622A">
        <w:t>перечень разглашенных сведений;</w:t>
      </w:r>
    </w:p>
    <w:p w:rsidR="0013622A" w:rsidRPr="0013622A" w:rsidRDefault="0013622A" w:rsidP="0013622A">
      <w:pPr>
        <w:numPr>
          <w:ilvl w:val="0"/>
          <w:numId w:val="12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 w:rsidRPr="0013622A">
        <w:t>причины разглашения сведений;</w:t>
      </w:r>
    </w:p>
    <w:p w:rsidR="0013622A" w:rsidRPr="0013622A" w:rsidRDefault="0013622A" w:rsidP="0013622A">
      <w:pPr>
        <w:numPr>
          <w:ilvl w:val="0"/>
          <w:numId w:val="12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 w:rsidRPr="0013622A">
        <w:t>лица, виновные в разглашении сведений;</w:t>
      </w:r>
    </w:p>
    <w:p w:rsidR="0013622A" w:rsidRPr="0013622A" w:rsidRDefault="0013622A" w:rsidP="0013622A">
      <w:pPr>
        <w:numPr>
          <w:ilvl w:val="0"/>
          <w:numId w:val="12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 w:rsidRPr="0013622A">
        <w:t>размер (экспертную оценку) причиненного ущерба;</w:t>
      </w:r>
    </w:p>
    <w:p w:rsidR="0013622A" w:rsidRPr="0013622A" w:rsidRDefault="0013622A" w:rsidP="0013622A">
      <w:pPr>
        <w:numPr>
          <w:ilvl w:val="0"/>
          <w:numId w:val="12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 w:rsidRPr="0013622A">
        <w:t>недостатки и нарушения, допущенные работниками при работе с ПДн;</w:t>
      </w:r>
    </w:p>
    <w:p w:rsidR="0013622A" w:rsidRPr="0013622A" w:rsidRDefault="0013622A" w:rsidP="0013622A">
      <w:pPr>
        <w:numPr>
          <w:ilvl w:val="0"/>
          <w:numId w:val="12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 w:rsidRPr="0013622A">
        <w:t>иные обстоятельства, необходимые для определения причин разглашения ПДн, степени виновности отдельных лиц, возможности применения к ним мер воздействия.</w:t>
      </w:r>
    </w:p>
    <w:p w:rsidR="0013622A" w:rsidRPr="0013622A" w:rsidRDefault="0013622A" w:rsidP="0013622A">
      <w:pPr>
        <w:pStyle w:val="1"/>
        <w:numPr>
          <w:ilvl w:val="0"/>
          <w:numId w:val="15"/>
        </w:numPr>
        <w:tabs>
          <w:tab w:val="left" w:pos="1134"/>
        </w:tabs>
        <w:ind w:left="0" w:firstLine="284"/>
        <w:rPr>
          <w:szCs w:val="24"/>
        </w:rPr>
      </w:pPr>
      <w:r w:rsidRPr="0013622A">
        <w:rPr>
          <w:szCs w:val="24"/>
        </w:rPr>
        <w:t>По завершении разбирательства комиссией составляется заключение. В заключении указываются:</w:t>
      </w:r>
    </w:p>
    <w:p w:rsidR="0013622A" w:rsidRPr="0013622A" w:rsidRDefault="0013622A" w:rsidP="0013622A">
      <w:pPr>
        <w:numPr>
          <w:ilvl w:val="0"/>
          <w:numId w:val="12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 w:rsidRPr="0013622A">
        <w:t>основание для проведения в разбирательства;</w:t>
      </w:r>
    </w:p>
    <w:p w:rsidR="0013622A" w:rsidRPr="0013622A" w:rsidRDefault="0013622A" w:rsidP="0013622A">
      <w:pPr>
        <w:numPr>
          <w:ilvl w:val="0"/>
          <w:numId w:val="12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 w:rsidRPr="0013622A">
        <w:t>состав комиссии и время проведения разбирательства;</w:t>
      </w:r>
    </w:p>
    <w:p w:rsidR="0013622A" w:rsidRPr="0013622A" w:rsidRDefault="0013622A" w:rsidP="0013622A">
      <w:pPr>
        <w:numPr>
          <w:ilvl w:val="0"/>
          <w:numId w:val="12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 w:rsidRPr="0013622A">
        <w:t>сведения о времени, месте и обстоятельствах возникновения инцидента информационной безопасности;</w:t>
      </w:r>
    </w:p>
    <w:p w:rsidR="0013622A" w:rsidRPr="0013622A" w:rsidRDefault="0013622A" w:rsidP="0013622A">
      <w:pPr>
        <w:numPr>
          <w:ilvl w:val="0"/>
          <w:numId w:val="12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proofErr w:type="gramStart"/>
      <w:r w:rsidRPr="0013622A">
        <w:t>сведения о работнике, совершившем инцидент информационной безопасности или повлекшем своими действиями возникновения инцидента (должность, фамилия, имя, отчество, год рождения, время работы в Учреждении, а также в занимаемая должность);</w:t>
      </w:r>
      <w:proofErr w:type="gramEnd"/>
    </w:p>
    <w:p w:rsidR="0013622A" w:rsidRPr="0013622A" w:rsidRDefault="0013622A" w:rsidP="0013622A">
      <w:pPr>
        <w:numPr>
          <w:ilvl w:val="0"/>
          <w:numId w:val="12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 w:rsidRPr="0013622A">
        <w:t>цели и мотивы работника, способствовавшие совершению инцидента информационной безопасности;</w:t>
      </w:r>
    </w:p>
    <w:p w:rsidR="0013622A" w:rsidRPr="0013622A" w:rsidRDefault="0013622A" w:rsidP="0013622A">
      <w:pPr>
        <w:numPr>
          <w:ilvl w:val="0"/>
          <w:numId w:val="12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 w:rsidRPr="0013622A">
        <w:t>причины и условия возникновения инцидента информационной безопасности;</w:t>
      </w:r>
    </w:p>
    <w:p w:rsidR="0013622A" w:rsidRPr="0013622A" w:rsidRDefault="0013622A" w:rsidP="0013622A">
      <w:pPr>
        <w:numPr>
          <w:ilvl w:val="0"/>
          <w:numId w:val="12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 w:rsidRPr="0013622A">
        <w:t>данные о характере и размерах причиненного в результате инцидента ущерба;</w:t>
      </w:r>
    </w:p>
    <w:p w:rsidR="0013622A" w:rsidRPr="0013622A" w:rsidRDefault="0013622A" w:rsidP="0013622A">
      <w:pPr>
        <w:numPr>
          <w:ilvl w:val="0"/>
          <w:numId w:val="12"/>
        </w:numPr>
        <w:tabs>
          <w:tab w:val="left" w:pos="1134"/>
        </w:tabs>
        <w:suppressAutoHyphens w:val="0"/>
        <w:spacing w:line="240" w:lineRule="auto"/>
        <w:ind w:left="0" w:firstLine="284"/>
        <w:jc w:val="both"/>
      </w:pPr>
      <w:r w:rsidRPr="0013622A">
        <w:t>предложения о мере ответственности работника, совершившего инцидент информационной безопасности или повлекшего своими действиями возникновения инцидента.</w:t>
      </w:r>
    </w:p>
    <w:p w:rsidR="0013622A" w:rsidRPr="0013622A" w:rsidRDefault="0013622A" w:rsidP="0013622A">
      <w:pPr>
        <w:pStyle w:val="1"/>
        <w:numPr>
          <w:ilvl w:val="0"/>
          <w:numId w:val="15"/>
        </w:numPr>
        <w:tabs>
          <w:tab w:val="left" w:pos="1134"/>
        </w:tabs>
        <w:ind w:left="0" w:firstLine="284"/>
        <w:rPr>
          <w:szCs w:val="24"/>
        </w:rPr>
      </w:pPr>
      <w:r w:rsidRPr="0013622A">
        <w:rPr>
          <w:szCs w:val="24"/>
        </w:rPr>
        <w:t>На основании заключения выносится решение о применении мер ответственности к работнику, совершившему инцидент или повлекшему своими действиями возникновению инцидента, также о возмещении ущерба виновным работником (или его законным представителем), которое доводится до указанного работника в письменной форме под расписку.</w:t>
      </w:r>
    </w:p>
    <w:p w:rsidR="0013622A" w:rsidRPr="0013622A" w:rsidRDefault="0013622A" w:rsidP="0013622A">
      <w:pPr>
        <w:pStyle w:val="1"/>
        <w:numPr>
          <w:ilvl w:val="0"/>
          <w:numId w:val="15"/>
        </w:numPr>
        <w:tabs>
          <w:tab w:val="left" w:pos="1134"/>
        </w:tabs>
        <w:ind w:left="0" w:firstLine="284"/>
        <w:rPr>
          <w:szCs w:val="24"/>
        </w:rPr>
      </w:pPr>
      <w:r w:rsidRPr="0013622A">
        <w:rPr>
          <w:szCs w:val="24"/>
        </w:rPr>
        <w:t>Все материалы разбирательства относятся к информации ограниченного доступа и хранятся в течение 5 лет. Копии заключения и распоряжения по результатам разбирательства приобщаются к личному делу работника, в отношении которого оно проводилось.</w:t>
      </w:r>
    </w:p>
    <w:p w:rsidR="0013622A" w:rsidRPr="0013622A" w:rsidRDefault="0013622A" w:rsidP="0013622A">
      <w:pPr>
        <w:numPr>
          <w:ilvl w:val="0"/>
          <w:numId w:val="3"/>
        </w:numPr>
        <w:tabs>
          <w:tab w:val="left" w:pos="426"/>
        </w:tabs>
        <w:suppressAutoHyphens w:val="0"/>
        <w:spacing w:line="240" w:lineRule="auto"/>
        <w:ind w:left="0" w:firstLine="284"/>
        <w:jc w:val="both"/>
        <w:rPr>
          <w:b/>
        </w:rPr>
      </w:pPr>
      <w:r w:rsidRPr="0013622A">
        <w:rPr>
          <w:b/>
        </w:rPr>
        <w:t>Ответственность</w:t>
      </w:r>
    </w:p>
    <w:p w:rsidR="0013622A" w:rsidRPr="0013622A" w:rsidRDefault="0013622A" w:rsidP="0013622A">
      <w:pPr>
        <w:pStyle w:val="1"/>
        <w:numPr>
          <w:ilvl w:val="0"/>
          <w:numId w:val="16"/>
        </w:numPr>
        <w:tabs>
          <w:tab w:val="left" w:pos="1134"/>
        </w:tabs>
        <w:ind w:left="0" w:firstLine="284"/>
        <w:rPr>
          <w:szCs w:val="24"/>
        </w:rPr>
      </w:pPr>
      <w:r w:rsidRPr="0013622A">
        <w:rPr>
          <w:szCs w:val="24"/>
        </w:rPr>
        <w:t>Все работники, осуществляющие защиту ПДн, обязаны ознакомиться с данным Регламентом под подпись.</w:t>
      </w:r>
    </w:p>
    <w:p w:rsidR="0013622A" w:rsidRPr="0013622A" w:rsidRDefault="0013622A" w:rsidP="0013622A">
      <w:pPr>
        <w:pStyle w:val="1"/>
        <w:numPr>
          <w:ilvl w:val="0"/>
          <w:numId w:val="16"/>
        </w:numPr>
        <w:tabs>
          <w:tab w:val="left" w:pos="1134"/>
        </w:tabs>
        <w:ind w:left="0" w:firstLine="284"/>
        <w:rPr>
          <w:szCs w:val="24"/>
        </w:rPr>
      </w:pPr>
      <w:r w:rsidRPr="0013622A">
        <w:rPr>
          <w:szCs w:val="24"/>
        </w:rPr>
        <w:t>Работники несут персональную ответственность за выполнение требований настоящего Регламента.</w:t>
      </w:r>
    </w:p>
    <w:p w:rsidR="0013622A" w:rsidRPr="0013622A" w:rsidRDefault="0013622A" w:rsidP="0013622A">
      <w:pPr>
        <w:numPr>
          <w:ilvl w:val="0"/>
          <w:numId w:val="3"/>
        </w:numPr>
        <w:tabs>
          <w:tab w:val="left" w:pos="426"/>
        </w:tabs>
        <w:suppressAutoHyphens w:val="0"/>
        <w:spacing w:line="240" w:lineRule="auto"/>
        <w:ind w:left="0" w:firstLine="284"/>
        <w:jc w:val="both"/>
        <w:rPr>
          <w:b/>
        </w:rPr>
      </w:pPr>
      <w:r w:rsidRPr="0013622A">
        <w:rPr>
          <w:b/>
        </w:rPr>
        <w:t>Срок действия и порядок внесения изменений</w:t>
      </w:r>
    </w:p>
    <w:p w:rsidR="0013622A" w:rsidRPr="0013622A" w:rsidRDefault="0013622A" w:rsidP="0013622A">
      <w:pPr>
        <w:pStyle w:val="1"/>
        <w:numPr>
          <w:ilvl w:val="0"/>
          <w:numId w:val="17"/>
        </w:numPr>
        <w:tabs>
          <w:tab w:val="left" w:pos="1134"/>
        </w:tabs>
        <w:ind w:left="0" w:firstLine="284"/>
        <w:rPr>
          <w:szCs w:val="24"/>
        </w:rPr>
      </w:pPr>
      <w:r w:rsidRPr="0013622A">
        <w:rPr>
          <w:szCs w:val="24"/>
        </w:rPr>
        <w:t>Настоящий Регламент вступает в силу с момента его утверждения и действует бессрочно.</w:t>
      </w:r>
    </w:p>
    <w:p w:rsidR="0013622A" w:rsidRPr="0013622A" w:rsidRDefault="0013622A" w:rsidP="0013622A">
      <w:pPr>
        <w:pStyle w:val="1"/>
        <w:numPr>
          <w:ilvl w:val="0"/>
          <w:numId w:val="17"/>
        </w:numPr>
        <w:tabs>
          <w:tab w:val="left" w:pos="1134"/>
        </w:tabs>
        <w:ind w:left="0" w:firstLine="284"/>
        <w:rPr>
          <w:szCs w:val="24"/>
        </w:rPr>
      </w:pPr>
      <w:r w:rsidRPr="0013622A">
        <w:rPr>
          <w:szCs w:val="24"/>
        </w:rPr>
        <w:t>Настоящий Регламент подлежит пересмотру не реже одного раза в три года.</w:t>
      </w:r>
    </w:p>
    <w:p w:rsidR="0013622A" w:rsidRPr="0013622A" w:rsidRDefault="0013622A" w:rsidP="00777FF5">
      <w:pPr>
        <w:pStyle w:val="1"/>
        <w:numPr>
          <w:ilvl w:val="0"/>
          <w:numId w:val="17"/>
        </w:numPr>
        <w:tabs>
          <w:tab w:val="left" w:pos="1134"/>
        </w:tabs>
        <w:spacing w:after="200" w:line="276" w:lineRule="auto"/>
        <w:ind w:left="0" w:firstLine="284"/>
        <w:rPr>
          <w:szCs w:val="24"/>
        </w:rPr>
      </w:pPr>
      <w:r w:rsidRPr="0013622A">
        <w:rPr>
          <w:szCs w:val="24"/>
        </w:rPr>
        <w:t>Изменения и дополнения в настоящий Регламент вносятся приказом Директора Учреждения.</w:t>
      </w:r>
    </w:p>
    <w:sectPr w:rsidR="0013622A" w:rsidRPr="0013622A" w:rsidSect="00EE4AB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71390"/>
    <w:multiLevelType w:val="hybridMultilevel"/>
    <w:tmpl w:val="408237A0"/>
    <w:lvl w:ilvl="0" w:tplc="A7C2481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010750E"/>
    <w:multiLevelType w:val="hybridMultilevel"/>
    <w:tmpl w:val="DED8C244"/>
    <w:lvl w:ilvl="0" w:tplc="A7C24810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>
    <w:nsid w:val="1C6B5C57"/>
    <w:multiLevelType w:val="hybridMultilevel"/>
    <w:tmpl w:val="89609DDC"/>
    <w:lvl w:ilvl="0" w:tplc="12801546">
      <w:start w:val="1"/>
      <w:numFmt w:val="decimal"/>
      <w:lvlText w:val="2.%1."/>
      <w:lvlJc w:val="center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08707D2"/>
    <w:multiLevelType w:val="hybridMultilevel"/>
    <w:tmpl w:val="4262261C"/>
    <w:lvl w:ilvl="0" w:tplc="D92AD37E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396324B"/>
    <w:multiLevelType w:val="multilevel"/>
    <w:tmpl w:val="4E56B62A"/>
    <w:lvl w:ilvl="0">
      <w:start w:val="1"/>
      <w:numFmt w:val="decimal"/>
      <w:lvlText w:val="%1."/>
      <w:lvlJc w:val="left"/>
      <w:pPr>
        <w:ind w:left="1715" w:hanging="10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0" w:hanging="1800"/>
      </w:pPr>
      <w:rPr>
        <w:rFonts w:hint="default"/>
      </w:rPr>
    </w:lvl>
  </w:abstractNum>
  <w:abstractNum w:abstractNumId="5">
    <w:nsid w:val="3CCF0D26"/>
    <w:multiLevelType w:val="multilevel"/>
    <w:tmpl w:val="13CE16A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720"/>
      </w:pPr>
      <w:rPr>
        <w:rFonts w:hint="default"/>
        <w:b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462E0BCD"/>
    <w:multiLevelType w:val="hybridMultilevel"/>
    <w:tmpl w:val="31A4B51C"/>
    <w:lvl w:ilvl="0" w:tplc="7F3236F2">
      <w:start w:val="1"/>
      <w:numFmt w:val="decimal"/>
      <w:lvlText w:val="9.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7332051"/>
    <w:multiLevelType w:val="hybridMultilevel"/>
    <w:tmpl w:val="F864C5F0"/>
    <w:lvl w:ilvl="0" w:tplc="10468D36">
      <w:start w:val="1"/>
      <w:numFmt w:val="decimal"/>
      <w:lvlText w:val="8.%1."/>
      <w:lvlJc w:val="center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86F0FC4"/>
    <w:multiLevelType w:val="hybridMultilevel"/>
    <w:tmpl w:val="2494C9F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C9D7374"/>
    <w:multiLevelType w:val="hybridMultilevel"/>
    <w:tmpl w:val="06C2B78C"/>
    <w:lvl w:ilvl="0" w:tplc="BD284D68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>
    <w:nsid w:val="54103793"/>
    <w:multiLevelType w:val="multilevel"/>
    <w:tmpl w:val="98685BA8"/>
    <w:lvl w:ilvl="0">
      <w:start w:val="1"/>
      <w:numFmt w:val="decimal"/>
      <w:pStyle w:val="X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XX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pStyle w:val="XXX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>
    <w:nsid w:val="552E0610"/>
    <w:multiLevelType w:val="hybridMultilevel"/>
    <w:tmpl w:val="9A9E45CA"/>
    <w:lvl w:ilvl="0" w:tplc="10F25BAC">
      <w:start w:val="1"/>
      <w:numFmt w:val="decimal"/>
      <w:lvlText w:val="7.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7202134"/>
    <w:multiLevelType w:val="hybridMultilevel"/>
    <w:tmpl w:val="265E4D02"/>
    <w:lvl w:ilvl="0" w:tplc="AEE4F0E0">
      <w:start w:val="1"/>
      <w:numFmt w:val="decimal"/>
      <w:lvlText w:val="6.%1."/>
      <w:lvlJc w:val="center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2B96FF9"/>
    <w:multiLevelType w:val="hybridMultilevel"/>
    <w:tmpl w:val="CE08A298"/>
    <w:lvl w:ilvl="0" w:tplc="E9585694">
      <w:start w:val="1"/>
      <w:numFmt w:val="decimal"/>
      <w:lvlText w:val="4.%1."/>
      <w:lvlJc w:val="center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9422EC1"/>
    <w:multiLevelType w:val="hybridMultilevel"/>
    <w:tmpl w:val="4490DF58"/>
    <w:lvl w:ilvl="0" w:tplc="DE10B95E">
      <w:start w:val="1"/>
      <w:numFmt w:val="decimal"/>
      <w:lvlText w:val="3.%1."/>
      <w:lvlJc w:val="center"/>
      <w:pPr>
        <w:ind w:left="1429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A1C566B"/>
    <w:multiLevelType w:val="hybridMultilevel"/>
    <w:tmpl w:val="41DC1504"/>
    <w:lvl w:ilvl="0" w:tplc="98E05D7A">
      <w:start w:val="1"/>
      <w:numFmt w:val="decimal"/>
      <w:lvlText w:val="5.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10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5"/>
  </w:num>
  <w:num w:numId="6">
    <w:abstractNumId w:val="9"/>
  </w:num>
  <w:num w:numId="7">
    <w:abstractNumId w:val="2"/>
  </w:num>
  <w:num w:numId="8">
    <w:abstractNumId w:val="14"/>
  </w:num>
  <w:num w:numId="9">
    <w:abstractNumId w:val="13"/>
  </w:num>
  <w:num w:numId="10">
    <w:abstractNumId w:val="3"/>
  </w:num>
  <w:num w:numId="11">
    <w:abstractNumId w:val="1"/>
  </w:num>
  <w:num w:numId="12">
    <w:abstractNumId w:val="0"/>
  </w:num>
  <w:num w:numId="13">
    <w:abstractNumId w:val="15"/>
  </w:num>
  <w:num w:numId="14">
    <w:abstractNumId w:val="12"/>
  </w:num>
  <w:num w:numId="15">
    <w:abstractNumId w:val="11"/>
  </w:num>
  <w:num w:numId="16">
    <w:abstractNumId w:val="7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3622A"/>
    <w:rsid w:val="0004679C"/>
    <w:rsid w:val="0013622A"/>
    <w:rsid w:val="0044464D"/>
    <w:rsid w:val="005969CA"/>
    <w:rsid w:val="00622EBD"/>
    <w:rsid w:val="00637641"/>
    <w:rsid w:val="00777FF5"/>
    <w:rsid w:val="007D4ED7"/>
    <w:rsid w:val="00AC04CC"/>
    <w:rsid w:val="00DD7752"/>
    <w:rsid w:val="00EE4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22A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13622A"/>
    <w:pPr>
      <w:suppressAutoHyphens w:val="0"/>
      <w:spacing w:before="100" w:beforeAutospacing="1" w:after="100" w:afterAutospacing="1" w:line="240" w:lineRule="auto"/>
    </w:pPr>
    <w:rPr>
      <w:kern w:val="0"/>
      <w:lang w:eastAsia="ru-RU"/>
    </w:rPr>
  </w:style>
  <w:style w:type="paragraph" w:customStyle="1" w:styleId="1">
    <w:name w:val="Обычный1"/>
    <w:rsid w:val="0013622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">
    <w:name w:val="X"/>
    <w:basedOn w:val="a"/>
    <w:qFormat/>
    <w:rsid w:val="0013622A"/>
    <w:pPr>
      <w:numPr>
        <w:numId w:val="2"/>
      </w:numPr>
      <w:tabs>
        <w:tab w:val="left" w:pos="180"/>
      </w:tabs>
      <w:suppressAutoHyphens w:val="0"/>
      <w:spacing w:line="240" w:lineRule="auto"/>
    </w:pPr>
    <w:rPr>
      <w:b/>
      <w:kern w:val="0"/>
      <w:sz w:val="32"/>
    </w:rPr>
  </w:style>
  <w:style w:type="paragraph" w:customStyle="1" w:styleId="XX">
    <w:name w:val="X.X"/>
    <w:basedOn w:val="a"/>
    <w:qFormat/>
    <w:rsid w:val="0013622A"/>
    <w:pPr>
      <w:numPr>
        <w:ilvl w:val="1"/>
        <w:numId w:val="2"/>
      </w:numPr>
      <w:tabs>
        <w:tab w:val="left" w:pos="180"/>
      </w:tabs>
      <w:suppressAutoHyphens w:val="0"/>
      <w:spacing w:line="240" w:lineRule="auto"/>
    </w:pPr>
    <w:rPr>
      <w:kern w:val="0"/>
      <w:sz w:val="28"/>
      <w:lang w:eastAsia="ru-RU"/>
    </w:rPr>
  </w:style>
  <w:style w:type="paragraph" w:customStyle="1" w:styleId="XXX">
    <w:name w:val="X.X.X"/>
    <w:basedOn w:val="a"/>
    <w:qFormat/>
    <w:rsid w:val="0013622A"/>
    <w:pPr>
      <w:numPr>
        <w:ilvl w:val="2"/>
        <w:numId w:val="2"/>
      </w:numPr>
      <w:tabs>
        <w:tab w:val="left" w:pos="180"/>
      </w:tabs>
      <w:suppressAutoHyphens w:val="0"/>
      <w:spacing w:line="240" w:lineRule="auto"/>
    </w:pPr>
    <w:rPr>
      <w:b/>
      <w:kern w:val="0"/>
      <w:lang w:eastAsia="ru-RU"/>
    </w:rPr>
  </w:style>
  <w:style w:type="paragraph" w:styleId="2">
    <w:name w:val="Body Text 2"/>
    <w:basedOn w:val="a"/>
    <w:link w:val="20"/>
    <w:rsid w:val="0013622A"/>
    <w:pPr>
      <w:widowControl w:val="0"/>
      <w:suppressAutoHyphens w:val="0"/>
      <w:autoSpaceDE w:val="0"/>
      <w:autoSpaceDN w:val="0"/>
      <w:adjustRightInd w:val="0"/>
      <w:spacing w:after="120" w:line="480" w:lineRule="auto"/>
    </w:pPr>
    <w:rPr>
      <w:kern w:val="0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13622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3558</Words>
  <Characters>20282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cp:lastPrinted>2023-01-12T06:08:00Z</cp:lastPrinted>
  <dcterms:created xsi:type="dcterms:W3CDTF">2022-08-19T03:35:00Z</dcterms:created>
  <dcterms:modified xsi:type="dcterms:W3CDTF">2023-01-12T06:08:00Z</dcterms:modified>
</cp:coreProperties>
</file>