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6D" w:rsidRPr="003D516D" w:rsidRDefault="003D516D" w:rsidP="003D516D">
      <w:pPr>
        <w:ind w:left="5812"/>
        <w:rPr>
          <w:bCs/>
          <w:iCs/>
        </w:rPr>
      </w:pPr>
      <w:r>
        <w:rPr>
          <w:bCs/>
          <w:iCs/>
        </w:rPr>
        <w:t>Приложение</w:t>
      </w:r>
      <w:r w:rsidR="00A86552">
        <w:rPr>
          <w:bCs/>
          <w:iCs/>
        </w:rPr>
        <w:t xml:space="preserve"> __</w:t>
      </w:r>
    </w:p>
    <w:p w:rsidR="003D516D" w:rsidRDefault="003D516D" w:rsidP="003D516D">
      <w:pPr>
        <w:ind w:left="5812"/>
        <w:rPr>
          <w:bCs/>
          <w:iCs/>
        </w:rPr>
      </w:pPr>
      <w:r w:rsidRPr="00296433">
        <w:rPr>
          <w:bCs/>
          <w:iCs/>
        </w:rPr>
        <w:t>к</w:t>
      </w:r>
      <w:r w:rsidRPr="005139B6">
        <w:rPr>
          <w:bCs/>
          <w:iCs/>
        </w:rPr>
        <w:t xml:space="preserve"> </w:t>
      </w:r>
      <w:r w:rsidRPr="00296433">
        <w:rPr>
          <w:bCs/>
          <w:iCs/>
        </w:rPr>
        <w:t>приказу</w:t>
      </w:r>
      <w:r>
        <w:rPr>
          <w:bCs/>
          <w:iCs/>
        </w:rPr>
        <w:t xml:space="preserve"> </w:t>
      </w:r>
      <w:r w:rsidRPr="00EE41E6">
        <w:rPr>
          <w:bCs/>
          <w:iCs/>
        </w:rPr>
        <w:t>№ ______</w:t>
      </w:r>
    </w:p>
    <w:p w:rsidR="003D516D" w:rsidRDefault="003D516D" w:rsidP="003D516D">
      <w:pPr>
        <w:ind w:left="5812"/>
        <w:rPr>
          <w:bCs/>
          <w:iCs/>
        </w:rPr>
      </w:pPr>
      <w:r>
        <w:rPr>
          <w:bCs/>
          <w:iCs/>
        </w:rPr>
        <w:t>ГБОУ СО «Алапаевская школа»</w:t>
      </w:r>
    </w:p>
    <w:p w:rsidR="003D516D" w:rsidRPr="00EE41E6" w:rsidRDefault="003D516D" w:rsidP="003D516D">
      <w:pPr>
        <w:ind w:left="5812"/>
        <w:rPr>
          <w:sz w:val="24"/>
          <w:szCs w:val="24"/>
        </w:rPr>
      </w:pPr>
      <w:r w:rsidRPr="00296433">
        <w:rPr>
          <w:bCs/>
          <w:iCs/>
        </w:rPr>
        <w:t>от</w:t>
      </w:r>
      <w:r w:rsidRPr="00EE41E6">
        <w:rPr>
          <w:bCs/>
          <w:iCs/>
        </w:rPr>
        <w:t xml:space="preserve"> «___» __________ </w:t>
      </w:r>
      <w:r>
        <w:rPr>
          <w:bCs/>
          <w:iCs/>
        </w:rPr>
        <w:t>2022</w:t>
      </w:r>
      <w:r w:rsidRPr="00EE41E6">
        <w:rPr>
          <w:bCs/>
          <w:iCs/>
        </w:rPr>
        <w:t xml:space="preserve"> </w:t>
      </w:r>
      <w:r w:rsidRPr="00296433">
        <w:rPr>
          <w:bCs/>
          <w:iCs/>
        </w:rPr>
        <w:t>г</w:t>
      </w:r>
      <w:r w:rsidRPr="00EE41E6">
        <w:rPr>
          <w:bCs/>
          <w:iCs/>
        </w:rPr>
        <w:t xml:space="preserve">. </w:t>
      </w:r>
    </w:p>
    <w:p w:rsidR="003D516D" w:rsidRPr="00887DD3" w:rsidRDefault="003D516D" w:rsidP="003D516D">
      <w:pPr>
        <w:jc w:val="center"/>
        <w:rPr>
          <w:b/>
          <w:bCs/>
          <w:sz w:val="24"/>
          <w:szCs w:val="24"/>
        </w:rPr>
      </w:pPr>
    </w:p>
    <w:p w:rsidR="003D516D" w:rsidRPr="00887DD3" w:rsidRDefault="003D516D" w:rsidP="003D516D">
      <w:pPr>
        <w:jc w:val="center"/>
        <w:rPr>
          <w:b/>
          <w:bCs/>
          <w:sz w:val="24"/>
          <w:szCs w:val="24"/>
        </w:rPr>
      </w:pPr>
      <w:r w:rsidRPr="00887DD3">
        <w:rPr>
          <w:b/>
          <w:bCs/>
          <w:sz w:val="24"/>
          <w:szCs w:val="24"/>
        </w:rPr>
        <w:t>ИНСТРУКЦИЯ</w:t>
      </w:r>
    </w:p>
    <w:p w:rsidR="003D516D" w:rsidRDefault="003D516D" w:rsidP="003D516D">
      <w:pPr>
        <w:jc w:val="center"/>
        <w:rPr>
          <w:b/>
          <w:bCs/>
          <w:sz w:val="24"/>
          <w:szCs w:val="24"/>
        </w:rPr>
      </w:pPr>
      <w:r w:rsidRPr="00887DD3">
        <w:rPr>
          <w:b/>
          <w:bCs/>
          <w:sz w:val="24"/>
          <w:szCs w:val="24"/>
        </w:rPr>
        <w:t>пользователя информационных систем</w:t>
      </w:r>
      <w:r>
        <w:rPr>
          <w:b/>
          <w:bCs/>
          <w:sz w:val="24"/>
          <w:szCs w:val="24"/>
        </w:rPr>
        <w:t xml:space="preserve"> персональных данных</w:t>
      </w:r>
    </w:p>
    <w:p w:rsidR="003D516D" w:rsidRDefault="003D516D" w:rsidP="003D5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СО «Алапаевская школа»</w:t>
      </w:r>
    </w:p>
    <w:p w:rsidR="003D516D" w:rsidRPr="00887DD3" w:rsidRDefault="003D516D" w:rsidP="003D516D">
      <w:pPr>
        <w:jc w:val="center"/>
        <w:rPr>
          <w:b/>
          <w:bCs/>
          <w:sz w:val="24"/>
          <w:szCs w:val="24"/>
        </w:rPr>
      </w:pP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sz w:val="24"/>
          <w:szCs w:val="24"/>
        </w:rPr>
      </w:pPr>
      <w:r w:rsidRPr="003D516D">
        <w:rPr>
          <w:b/>
          <w:sz w:val="24"/>
          <w:szCs w:val="24"/>
        </w:rPr>
        <w:t>Термины и определения</w:t>
      </w:r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r w:rsidRPr="003D516D">
        <w:rPr>
          <w:szCs w:val="24"/>
        </w:rPr>
        <w:t>Автоматизированное рабочее место – программно-технический комплекс, предназначенный для автоматизации деятельности определенного вида.</w:t>
      </w:r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proofErr w:type="gramStart"/>
      <w:r w:rsidRPr="003D516D">
        <w:rPr>
          <w:szCs w:val="24"/>
        </w:rPr>
        <w:t>Антивирусная защита – защита информации и компонентов информационной системы от вредоносных компьютерных программ (вирусов) (обнаружение вредоносных компьютерных программ (вирусов), блокирование, изолирование «зараженных» объектов, удаление вредоносных компьютерных программ (вирусов) из «зараженных» объектов).</w:t>
      </w:r>
      <w:proofErr w:type="gramEnd"/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r w:rsidRPr="003D516D">
        <w:rPr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proofErr w:type="gramStart"/>
      <w:r w:rsidRPr="003D516D">
        <w:rPr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r w:rsidRPr="003D516D">
        <w:rPr>
          <w:szCs w:val="24"/>
        </w:rPr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</w:t>
      </w:r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r w:rsidRPr="003D516D">
        <w:rPr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r w:rsidRPr="003D516D">
        <w:rPr>
          <w:szCs w:val="24"/>
        </w:rPr>
        <w:t>Пользователь информационной системы персональных данных – работник, осуществляющий обработку персональных данных в информационной системе персональных данных.</w:t>
      </w:r>
    </w:p>
    <w:p w:rsidR="003D516D" w:rsidRPr="003D516D" w:rsidRDefault="003D516D" w:rsidP="003D516D">
      <w:pPr>
        <w:pStyle w:val="1"/>
        <w:numPr>
          <w:ilvl w:val="0"/>
          <w:numId w:val="13"/>
        </w:numPr>
        <w:tabs>
          <w:tab w:val="left" w:pos="1134"/>
        </w:tabs>
        <w:ind w:left="0" w:firstLine="284"/>
        <w:jc w:val="left"/>
        <w:rPr>
          <w:szCs w:val="24"/>
        </w:rPr>
      </w:pPr>
      <w:r w:rsidRPr="003D516D">
        <w:rPr>
          <w:szCs w:val="24"/>
        </w:rPr>
        <w:t>Средство антивирусной защиты – программное средство, реализующее функции обнаружения компьютерных программ либо иной 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а также реагирования на обнаружение этих программ и информации.</w:t>
      </w:r>
    </w:p>
    <w:p w:rsidR="003D516D" w:rsidRPr="003D516D" w:rsidRDefault="003D516D" w:rsidP="003D516D">
      <w:pPr>
        <w:pStyle w:val="western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284"/>
      </w:pPr>
      <w:r w:rsidRPr="003D516D"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sz w:val="24"/>
          <w:szCs w:val="24"/>
        </w:rPr>
      </w:pPr>
      <w:r w:rsidRPr="003D516D">
        <w:rPr>
          <w:b/>
          <w:sz w:val="24"/>
          <w:szCs w:val="24"/>
        </w:rPr>
        <w:t>Общие положения</w:t>
      </w:r>
    </w:p>
    <w:p w:rsidR="003D516D" w:rsidRPr="003D516D" w:rsidRDefault="003D516D" w:rsidP="003D516D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Настоящая Инструкция пользователя информационных систем персональных данных </w:t>
      </w:r>
      <w:r w:rsidRPr="003D516D">
        <w:rPr>
          <w:sz w:val="24"/>
          <w:szCs w:val="24"/>
        </w:rPr>
        <w:t>ГБОУ СО «Алапаевская школа»</w:t>
      </w:r>
      <w:r w:rsidRPr="003D516D">
        <w:rPr>
          <w:color w:val="000000"/>
          <w:sz w:val="24"/>
          <w:szCs w:val="24"/>
        </w:rPr>
        <w:t xml:space="preserve"> (далее – Инструкция) определяет обязанности, права и ответственность работников при работе в информационных системах персональных данных (далее – ИСПДн).</w:t>
      </w:r>
    </w:p>
    <w:p w:rsidR="003D516D" w:rsidRPr="003D516D" w:rsidRDefault="003D516D" w:rsidP="003D516D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Требования настоящей Инструкции являются обязательными для всех работников, осуществляющих обработку и защиту персональных данных (далее – ПДн) в ИСПДн – пользователей ИСПДн (далее – Пользователи).</w:t>
      </w:r>
    </w:p>
    <w:p w:rsidR="003D516D" w:rsidRPr="003D516D" w:rsidRDefault="003D516D" w:rsidP="003D516D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К защищаемой информации, обрабатываемой в </w:t>
      </w:r>
      <w:r w:rsidRPr="003D516D">
        <w:rPr>
          <w:bCs/>
          <w:color w:val="000000"/>
          <w:sz w:val="24"/>
          <w:szCs w:val="24"/>
        </w:rPr>
        <w:t xml:space="preserve">ИСПДн </w:t>
      </w:r>
      <w:r w:rsidRPr="003D516D">
        <w:rPr>
          <w:sz w:val="24"/>
          <w:szCs w:val="24"/>
        </w:rPr>
        <w:t>ГБОУ СО «Алапаевская школа»</w:t>
      </w:r>
      <w:r w:rsidRPr="003D516D">
        <w:rPr>
          <w:color w:val="000000"/>
          <w:sz w:val="24"/>
          <w:szCs w:val="24"/>
        </w:rPr>
        <w:t xml:space="preserve"> </w:t>
      </w:r>
      <w:r w:rsidRPr="003D516D">
        <w:rPr>
          <w:bCs/>
          <w:color w:val="000000"/>
          <w:sz w:val="24"/>
          <w:szCs w:val="24"/>
        </w:rPr>
        <w:t>(далее – Учреждение)</w:t>
      </w:r>
      <w:r w:rsidRPr="003D516D">
        <w:rPr>
          <w:color w:val="000000"/>
          <w:sz w:val="24"/>
          <w:szCs w:val="24"/>
        </w:rPr>
        <w:t>, относятся ПДн, служебная (технологическая) информация системы защиты и другая информация ограниченного доступа.</w:t>
      </w:r>
    </w:p>
    <w:p w:rsidR="003D516D" w:rsidRPr="003D516D" w:rsidRDefault="003D516D" w:rsidP="003D516D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Все пользователи ИСПДн Учреждения должны быть ознакомлены с требованиями настоящей Инструкции под подпись.</w:t>
      </w:r>
    </w:p>
    <w:p w:rsidR="003D516D" w:rsidRPr="003D516D" w:rsidRDefault="003D516D" w:rsidP="003D516D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Настоящая Инструкция является дополнением к действующим локальным нормативным актам (внутренним документам) по вопросам обеспечения безопасности </w:t>
      </w:r>
      <w:r w:rsidRPr="003D516D">
        <w:rPr>
          <w:color w:val="000000"/>
          <w:sz w:val="24"/>
          <w:szCs w:val="24"/>
        </w:rPr>
        <w:lastRenderedPageBreak/>
        <w:t>сведений конфиденциального характера, в том числе и ПДн, и не исключает обязательного выполнения их требований.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>Допуск пользователей к информационным системам персональных данных</w:t>
      </w:r>
    </w:p>
    <w:p w:rsidR="003D516D" w:rsidRPr="003D516D" w:rsidRDefault="003D516D" w:rsidP="003D516D">
      <w:pPr>
        <w:widowControl/>
        <w:numPr>
          <w:ilvl w:val="0"/>
          <w:numId w:val="9"/>
        </w:numPr>
        <w:tabs>
          <w:tab w:val="left" w:pos="1147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Допуск пользователей к работе с ПДн в ИСПДн осуществляется в соответствии с «</w:t>
      </w:r>
      <w:r w:rsidRPr="003D516D">
        <w:rPr>
          <w:sz w:val="24"/>
          <w:szCs w:val="24"/>
        </w:rPr>
        <w:t>Перечнем должностей работников ГБОУ СО «Алапаевская школа», допущенных к обработке персональных данных»</w:t>
      </w:r>
      <w:r w:rsidRPr="003D516D">
        <w:rPr>
          <w:color w:val="000000"/>
          <w:sz w:val="24"/>
          <w:szCs w:val="24"/>
        </w:rPr>
        <w:t>.</w:t>
      </w:r>
    </w:p>
    <w:p w:rsidR="003D516D" w:rsidRPr="003D516D" w:rsidRDefault="003D516D" w:rsidP="003D516D">
      <w:pPr>
        <w:widowControl/>
        <w:numPr>
          <w:ilvl w:val="0"/>
          <w:numId w:val="9"/>
        </w:numPr>
        <w:tabs>
          <w:tab w:val="left" w:pos="1147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К самостоятельной работе на автоматизированных рабочих местах (далее – АРМ), входящих в состав ИСПДн, допускаются лица, изучившие требования настоящей Инструкции и локальных нормативных актов по защите информации, освоившие правила эксплуатации АРМ и технических средств защиты.</w:t>
      </w:r>
    </w:p>
    <w:p w:rsidR="003D516D" w:rsidRPr="003D516D" w:rsidRDefault="003D516D" w:rsidP="003D516D">
      <w:pPr>
        <w:widowControl/>
        <w:numPr>
          <w:ilvl w:val="0"/>
          <w:numId w:val="9"/>
        </w:numPr>
        <w:tabs>
          <w:tab w:val="left" w:pos="1147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Допуск производится после проверки знания настоящей Инструкции и практических навыков в работе.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 xml:space="preserve">Обязанности </w:t>
      </w:r>
      <w:r w:rsidRPr="003D516D">
        <w:rPr>
          <w:b/>
          <w:sz w:val="24"/>
          <w:szCs w:val="24"/>
        </w:rPr>
        <w:t>пользователя</w:t>
      </w:r>
    </w:p>
    <w:p w:rsidR="003D516D" w:rsidRPr="003D516D" w:rsidRDefault="003D516D" w:rsidP="003D516D">
      <w:pPr>
        <w:widowControl/>
        <w:numPr>
          <w:ilvl w:val="0"/>
          <w:numId w:val="4"/>
        </w:numPr>
        <w:tabs>
          <w:tab w:val="left" w:pos="113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sz w:val="24"/>
          <w:szCs w:val="24"/>
        </w:rPr>
        <w:t>Каждый</w:t>
      </w:r>
      <w:r w:rsidRPr="003D516D">
        <w:rPr>
          <w:color w:val="000000"/>
          <w:sz w:val="24"/>
          <w:szCs w:val="24"/>
        </w:rPr>
        <w:t xml:space="preserve"> Пользователь имеющий доступ к аппаратным средствам, программному обеспечению и данным ИСПДн, несет персональную ответственность за свои действия и обязан:</w:t>
      </w:r>
    </w:p>
    <w:p w:rsidR="003D516D" w:rsidRPr="003D516D" w:rsidRDefault="003D516D" w:rsidP="003D516D">
      <w:pPr>
        <w:widowControl/>
        <w:numPr>
          <w:ilvl w:val="0"/>
          <w:numId w:val="3"/>
        </w:numPr>
        <w:tabs>
          <w:tab w:val="left" w:pos="1276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Строго соблюдать установленные правила обеспечения безопасности информации при работе с программными и техническими средствами ИСПДн.</w:t>
      </w:r>
    </w:p>
    <w:p w:rsidR="003D516D" w:rsidRPr="003D516D" w:rsidRDefault="003D516D" w:rsidP="003D516D">
      <w:pPr>
        <w:widowControl/>
        <w:numPr>
          <w:ilvl w:val="0"/>
          <w:numId w:val="3"/>
        </w:numPr>
        <w:tabs>
          <w:tab w:val="left" w:pos="1276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Знать и строго выполнять правила работы со средствами защиты информации, установленными в ИСПДн.</w:t>
      </w:r>
    </w:p>
    <w:p w:rsidR="003D516D" w:rsidRPr="003D516D" w:rsidRDefault="003D516D" w:rsidP="003D516D">
      <w:pPr>
        <w:widowControl/>
        <w:numPr>
          <w:ilvl w:val="0"/>
          <w:numId w:val="3"/>
        </w:numPr>
        <w:tabs>
          <w:tab w:val="left" w:pos="1276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Выполнять требования по антивирусной защите в части, касающейся действий Пользователей.</w:t>
      </w:r>
    </w:p>
    <w:p w:rsidR="003D516D" w:rsidRPr="003D516D" w:rsidRDefault="003D516D" w:rsidP="003D516D">
      <w:pPr>
        <w:widowControl/>
        <w:numPr>
          <w:ilvl w:val="0"/>
          <w:numId w:val="3"/>
        </w:numPr>
        <w:tabs>
          <w:tab w:val="left" w:pos="1276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Немедленно ставить в известность ответственного за обеспечение безопасности ПДн в ИСПДн или администратора ИСПДн: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при подозрении компрометации личного пароля;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несанкционированных (произведенных с нарушением установленного порядка) изменений в конфигурации программных или аппаратных средств ИСПДн;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отклонений в нормальной работе системных и прикладных программных средств, затрудняющих эксплуатацию ИСПДн;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некорректного функционирования установленных средств защиты;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обнаружения непредусмотренных отводов кабелей и подключенных устройств;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обнаружения фактов, попыток несанкционированного доступа и случаев нарушения установленного порядка обработки ПДн.</w:t>
      </w:r>
    </w:p>
    <w:p w:rsidR="003D516D" w:rsidRPr="003D516D" w:rsidRDefault="003D516D" w:rsidP="003D516D">
      <w:pPr>
        <w:widowControl/>
        <w:numPr>
          <w:ilvl w:val="0"/>
          <w:numId w:val="3"/>
        </w:numPr>
        <w:tabs>
          <w:tab w:val="left" w:pos="1276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Экран видеомонитора в помещении располагать во время работы так, чтобы исключалась возможность ознакомления с отображаемой на них информацией посторонними лицами.</w:t>
      </w:r>
    </w:p>
    <w:p w:rsidR="003D516D" w:rsidRPr="003D516D" w:rsidRDefault="003D516D" w:rsidP="003D516D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Пользователям </w:t>
      </w:r>
      <w:r w:rsidRPr="003D516D">
        <w:rPr>
          <w:sz w:val="24"/>
          <w:szCs w:val="24"/>
        </w:rPr>
        <w:t>ИСПДн</w:t>
      </w:r>
      <w:r w:rsidRPr="003D516D">
        <w:rPr>
          <w:color w:val="000000"/>
          <w:sz w:val="24"/>
          <w:szCs w:val="24"/>
        </w:rPr>
        <w:t xml:space="preserve"> запрещается: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отключать (блокировать) средства защиты информации, предусмотренные организационно-распорядительными документами на ИСПДн;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производить какие-либо изменения в электрических схемах, монтаже и размещении технических средств;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самостоятельно устанавливать, тиражировать, или модифицировать программное обеспечение, изменять установленный алгоритм функционирования технических и программных средств;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обрабатывать в ИСПДн информацию и выполнять другие работы, не предусмотренные перечнем прав Пользователя по доступу к ИСПДн;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сообщать (или передавать) посторонним лицам личные атрибуты и пароли доступа к ресурсам ИСПДн;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работать в ИСПДн при обнаружении каких-либо неисправностей;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оставлять включенным без присмотра АРМ, не активизировав средства защиты от несанкционированного доступа;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умышленно использовать недокументированные свойства и ошибки в программном обеспечении или в настройках средств защиты, которые могут привести к ознакомлению с защищаемой информацией посторонних лиц;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proofErr w:type="gramStart"/>
      <w:r w:rsidRPr="003D516D">
        <w:rPr>
          <w:sz w:val="24"/>
          <w:szCs w:val="24"/>
        </w:rPr>
        <w:t>производить перемещения технических средств АРМ без согласования с ответственным за обеспечение безопасности ПДн в ИСПДн;</w:t>
      </w:r>
      <w:proofErr w:type="gramEnd"/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lastRenderedPageBreak/>
        <w:t>вскрывать корпуса технических средств АРМ и вносить изменения в схему и конструкцию устройств.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>Организация работы со съемными машинными носителями информации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Организация работы со </w:t>
      </w:r>
      <w:r w:rsidRPr="003D516D">
        <w:rPr>
          <w:bCs/>
          <w:color w:val="000000"/>
          <w:sz w:val="24"/>
          <w:szCs w:val="24"/>
        </w:rPr>
        <w:t>съемными машинными носителями информации</w:t>
      </w:r>
      <w:r w:rsidRPr="003D516D">
        <w:rPr>
          <w:color w:val="000000"/>
          <w:sz w:val="24"/>
          <w:szCs w:val="24"/>
        </w:rPr>
        <w:t xml:space="preserve"> (далее – СМНИ), содержащие ПДн и иную информацию конфиденциального характера, осуществляется в соответствии с «Порядком обращения со съемными машинными носителями информации в </w:t>
      </w:r>
      <w:r w:rsidRPr="003D516D">
        <w:rPr>
          <w:sz w:val="24"/>
          <w:szCs w:val="24"/>
        </w:rPr>
        <w:t>ГБОУ СО «Алапаевская школа»</w:t>
      </w:r>
      <w:r w:rsidRPr="003D516D">
        <w:rPr>
          <w:color w:val="000000"/>
          <w:sz w:val="24"/>
          <w:szCs w:val="24"/>
        </w:rPr>
        <w:t>.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Пользователи обязаны знать и соблюдать установленные требования по учету и хранению СМНИ.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  <w:tab w:val="left" w:pos="1276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СМНИ должны быть зарегистрированы в «Журнале учета съемных машинных носителей информации».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  <w:tab w:val="left" w:pos="1276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СМНИ закрепляется за определенным лицом, несущим ответственность за сохранность и местонахождение </w:t>
      </w:r>
      <w:proofErr w:type="gramStart"/>
      <w:r w:rsidRPr="003D516D">
        <w:rPr>
          <w:color w:val="000000"/>
          <w:sz w:val="24"/>
          <w:szCs w:val="24"/>
        </w:rPr>
        <w:t>данного</w:t>
      </w:r>
      <w:proofErr w:type="gramEnd"/>
      <w:r w:rsidRPr="003D516D">
        <w:rPr>
          <w:color w:val="000000"/>
          <w:sz w:val="24"/>
          <w:szCs w:val="24"/>
        </w:rPr>
        <w:t xml:space="preserve"> СМНИ.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  <w:tab w:val="left" w:pos="1276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При необходимости передачи информации на СМНИ, лицо ответственное за хранение уведомляет ответственного за обеспечение безопасности ПДн в ИСПДн о необходимости передачи информации с помощью СМНИ, доставляет СМНИ по месту назначения, передает информацию с него и возвращает его на место хранения.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  <w:tab w:val="left" w:pos="1276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Хранение СМНИ осуществляется: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 xml:space="preserve">для </w:t>
      </w:r>
      <w:proofErr w:type="spellStart"/>
      <w:r w:rsidRPr="003D516D">
        <w:rPr>
          <w:sz w:val="24"/>
          <w:szCs w:val="24"/>
        </w:rPr>
        <w:t>флеш-карт</w:t>
      </w:r>
      <w:proofErr w:type="spellEnd"/>
      <w:r w:rsidRPr="003D516D">
        <w:rPr>
          <w:sz w:val="24"/>
          <w:szCs w:val="24"/>
        </w:rPr>
        <w:t>, смарт-карт, компакт дисков и др.) в защищенных сейфах;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для СМНИ, входящих в состав ИСПДн, производится опечатывание корпуса АРМ.</w:t>
      </w:r>
    </w:p>
    <w:p w:rsidR="003D516D" w:rsidRPr="003D516D" w:rsidRDefault="003D516D" w:rsidP="003D516D">
      <w:pPr>
        <w:widowControl/>
        <w:numPr>
          <w:ilvl w:val="0"/>
          <w:numId w:val="10"/>
        </w:numPr>
        <w:tabs>
          <w:tab w:val="left" w:pos="1134"/>
          <w:tab w:val="left" w:pos="1276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Пользователям запрещается: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 xml:space="preserve">записывать и хранить ПДн и иную информацию конфиденциального характера на </w:t>
      </w:r>
      <w:proofErr w:type="gramStart"/>
      <w:r w:rsidRPr="003D516D">
        <w:rPr>
          <w:sz w:val="24"/>
          <w:szCs w:val="24"/>
        </w:rPr>
        <w:t>неучтенных</w:t>
      </w:r>
      <w:proofErr w:type="gramEnd"/>
      <w:r w:rsidRPr="003D516D">
        <w:rPr>
          <w:sz w:val="24"/>
          <w:szCs w:val="24"/>
        </w:rPr>
        <w:t xml:space="preserve"> СМНИ;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оставлять СМНИ без присмотра, передавать их другим лицам и выносить за пределы контролируемой зоны, за исключением случаев, в которых разрешена передача СМНИ;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хранить СМНИ вблизи сильных источников электромагнитных излучений и прямых солнечных лучей;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 xml:space="preserve">хранить на </w:t>
      </w:r>
      <w:proofErr w:type="gramStart"/>
      <w:r w:rsidRPr="003D516D">
        <w:rPr>
          <w:sz w:val="24"/>
          <w:szCs w:val="24"/>
        </w:rPr>
        <w:t>учтенных</w:t>
      </w:r>
      <w:proofErr w:type="gramEnd"/>
      <w:r w:rsidRPr="003D516D">
        <w:rPr>
          <w:sz w:val="24"/>
          <w:szCs w:val="24"/>
        </w:rPr>
        <w:t xml:space="preserve"> СМНИ программы и данные, не относящиеся к рабочей информации.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>Организация парольной защиты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Организация парольной защиты производится в соответствии с «Инструкцией по парольной защите информации в </w:t>
      </w:r>
      <w:r w:rsidRPr="003D516D">
        <w:rPr>
          <w:sz w:val="24"/>
          <w:szCs w:val="24"/>
        </w:rPr>
        <w:t>ГБОУ СО «Алапаевская школа»</w:t>
      </w:r>
      <w:r w:rsidRPr="003D516D">
        <w:rPr>
          <w:color w:val="000000"/>
          <w:sz w:val="24"/>
          <w:szCs w:val="24"/>
        </w:rPr>
        <w:t>.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Лица, использующие пароли, обязаны: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хранить в тайне свой пароль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четко знать и строго выполнять требования настоящей Инструкции и других руководящих документов;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 xml:space="preserve">своевременно сообщать </w:t>
      </w:r>
      <w:proofErr w:type="gramStart"/>
      <w:r w:rsidRPr="003D516D">
        <w:rPr>
          <w:sz w:val="24"/>
          <w:szCs w:val="24"/>
        </w:rPr>
        <w:t>ответственному</w:t>
      </w:r>
      <w:proofErr w:type="gramEnd"/>
      <w:r w:rsidRPr="003D516D">
        <w:rPr>
          <w:sz w:val="24"/>
          <w:szCs w:val="24"/>
        </w:rPr>
        <w:t xml:space="preserve"> за обеспечение безопасности ПДн в ИСПДн обо всех нештатных ситуациях, нарушениях работы систем защиты от несанкционированного доступа, возникающих при работе с паролями.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Во время ввода паролей необходимо исключить возможность его просмотра посторонними лицами (человек за спиной, наблюдение человеком за движением пальцев в прямой видимости или отражённом свете) или техническими средствами (видеокамеры, фотоаппараты и др.)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Для предотвращения доступа к персональным данным, пользователь во время перерыва в работе обязан осуществить блокирование системы нажатием комбинации </w:t>
      </w:r>
      <w:r w:rsidRPr="003D516D">
        <w:rPr>
          <w:color w:val="000000"/>
          <w:sz w:val="24"/>
          <w:szCs w:val="24"/>
          <w:lang w:val="en-US"/>
        </w:rPr>
        <w:t>Ctrl</w:t>
      </w:r>
      <w:r w:rsidRPr="003D516D">
        <w:rPr>
          <w:color w:val="000000"/>
          <w:sz w:val="24"/>
          <w:szCs w:val="24"/>
        </w:rPr>
        <w:t>+</w:t>
      </w:r>
      <w:r w:rsidRPr="003D516D">
        <w:rPr>
          <w:color w:val="000000"/>
          <w:sz w:val="24"/>
          <w:szCs w:val="24"/>
          <w:lang w:val="en-US"/>
        </w:rPr>
        <w:t>Alt</w:t>
      </w:r>
      <w:r w:rsidRPr="003D516D">
        <w:rPr>
          <w:color w:val="000000"/>
          <w:sz w:val="24"/>
          <w:szCs w:val="24"/>
        </w:rPr>
        <w:t>+</w:t>
      </w:r>
      <w:r w:rsidRPr="003D516D">
        <w:rPr>
          <w:color w:val="000000"/>
          <w:sz w:val="24"/>
          <w:szCs w:val="24"/>
          <w:lang w:val="en-US"/>
        </w:rPr>
        <w:t>Delete</w:t>
      </w:r>
      <w:r w:rsidRPr="003D516D">
        <w:rPr>
          <w:color w:val="000000"/>
          <w:sz w:val="24"/>
          <w:szCs w:val="24"/>
        </w:rPr>
        <w:t xml:space="preserve"> и кнопки «Блокировать» или нажатием комбинации </w:t>
      </w:r>
      <w:r w:rsidRPr="003D516D">
        <w:rPr>
          <w:color w:val="000000"/>
          <w:sz w:val="24"/>
          <w:szCs w:val="24"/>
          <w:lang w:val="en-US"/>
        </w:rPr>
        <w:t>Win</w:t>
      </w:r>
      <w:r w:rsidRPr="003D516D">
        <w:rPr>
          <w:color w:val="000000"/>
          <w:sz w:val="24"/>
          <w:szCs w:val="24"/>
        </w:rPr>
        <w:t>+</w:t>
      </w:r>
      <w:r w:rsidRPr="003D516D">
        <w:rPr>
          <w:color w:val="000000"/>
          <w:sz w:val="24"/>
          <w:szCs w:val="24"/>
          <w:lang w:val="en-US"/>
        </w:rPr>
        <w:t>L</w:t>
      </w:r>
      <w:r w:rsidRPr="003D516D">
        <w:rPr>
          <w:color w:val="000000"/>
          <w:sz w:val="24"/>
          <w:szCs w:val="24"/>
        </w:rPr>
        <w:t>.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Блокирование сеанса доступа пользователя в ИСПДн осуществляется после 15 минут его бездействия (неактивности).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 случае утери пароля работник ставит в известность своего непосредственного руководителя и ответственного за обеспечение безопасности ПДн в ИСПДн для принятия последующих решений.</w:t>
      </w:r>
    </w:p>
    <w:p w:rsidR="003D516D" w:rsidRPr="003D516D" w:rsidRDefault="003D516D" w:rsidP="003D516D">
      <w:pPr>
        <w:widowControl/>
        <w:numPr>
          <w:ilvl w:val="0"/>
          <w:numId w:val="5"/>
        </w:numPr>
        <w:tabs>
          <w:tab w:val="left" w:pos="1142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 случае компрометации пароля (просмотр посторонними, разглашение пароля и др.) необходимо известить своего непосредственного руководителя и ответственного за обеспечение безопасности ПДн в ИСПДн для принятия последующих решений.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lastRenderedPageBreak/>
        <w:t>Правила работы в сетях общего доступа и (или) международного обмена</w:t>
      </w:r>
    </w:p>
    <w:p w:rsidR="003D516D" w:rsidRPr="003D516D" w:rsidRDefault="003D516D" w:rsidP="003D516D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Работа в сетях общего доступа и на элементах ИСПДн, должна осуществляться исключительно в служебных целях.</w:t>
      </w:r>
    </w:p>
    <w:p w:rsidR="003D516D" w:rsidRPr="003D516D" w:rsidRDefault="003D516D" w:rsidP="003D516D">
      <w:pPr>
        <w:widowControl/>
        <w:numPr>
          <w:ilvl w:val="0"/>
          <w:numId w:val="6"/>
        </w:numPr>
        <w:tabs>
          <w:tab w:val="left" w:pos="1133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При работе в сетях общего доступа запрещается: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осуществлять работу при отключенных средствах защиты;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передавать по сетям общего доступа защищаемую информацию без использования средств шифрования;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запрещается скачивать из сети Интернет программное обеспечение и другие файлы, если это не определено его должностными обязанностями;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запрещается посещение и использование сети Интернет в личных целях.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>Порядок</w:t>
      </w:r>
      <w:r w:rsidRPr="003D516D">
        <w:rPr>
          <w:b/>
          <w:sz w:val="24"/>
          <w:szCs w:val="24"/>
        </w:rPr>
        <w:t xml:space="preserve"> установки </w:t>
      </w:r>
      <w:r w:rsidRPr="003D516D">
        <w:rPr>
          <w:b/>
          <w:bCs/>
          <w:color w:val="000000"/>
          <w:sz w:val="24"/>
          <w:szCs w:val="24"/>
        </w:rPr>
        <w:t>обновлений</w:t>
      </w:r>
      <w:r w:rsidRPr="003D516D">
        <w:rPr>
          <w:b/>
          <w:sz w:val="24"/>
          <w:szCs w:val="24"/>
        </w:rPr>
        <w:t xml:space="preserve"> программного обеспечения</w:t>
      </w:r>
    </w:p>
    <w:p w:rsidR="003D516D" w:rsidRPr="003D516D" w:rsidRDefault="003D516D" w:rsidP="003D516D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Установке крупных обновлений программного обеспечения должно предшествовать тестирование информационной инфраструктуры на отсутствие негативных воздействий от устанавливаемых обновлений.</w:t>
      </w:r>
    </w:p>
    <w:p w:rsidR="003D516D" w:rsidRPr="003D516D" w:rsidRDefault="003D516D" w:rsidP="003D516D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 случае обнаружения негативного воздействия устанавливаемого обновления на штатное функционирование информационной инфраструктуры, данное обновление устанавливаться не должно по согласованию с администратором ИСПДн.</w:t>
      </w:r>
    </w:p>
    <w:p w:rsidR="003D516D" w:rsidRPr="003D516D" w:rsidRDefault="003D516D" w:rsidP="003D516D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Установке новых версий программного обеспечения или внесению серьезных изменений и дополнений в действующее программное обеспечение должно предшествовать тестирование информационной инфраструктуры на отсутствие негативных воздействий указанного программного обеспечения.</w:t>
      </w:r>
    </w:p>
    <w:p w:rsidR="003D516D" w:rsidRPr="003D516D" w:rsidRDefault="003D516D" w:rsidP="003D516D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Установка протестированных обновлений, новых версий программного обеспечения или внесение изменений и дополнений в действующее программное обеспечение может быть произведено только по согласованию с администратором ИСПДн и ответственным за обеспечение безопасности ПДн в ИСПДн.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>Технология обработки персональных данных</w:t>
      </w:r>
    </w:p>
    <w:p w:rsidR="003D516D" w:rsidRPr="003D516D" w:rsidRDefault="003D516D" w:rsidP="003D516D">
      <w:pPr>
        <w:widowControl/>
        <w:numPr>
          <w:ilvl w:val="0"/>
          <w:numId w:val="11"/>
        </w:numPr>
        <w:tabs>
          <w:tab w:val="left" w:pos="1138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При первичном допуске к работе в ИСПДн Пользователь знакомится с требованиями руководящих, нормативно-методических и организационно-распорядительных документов по вопросам автоматизированной обработки информации, изучает Инструкцию, получает персональный идентификатор или личный пароль у </w:t>
      </w:r>
      <w:proofErr w:type="gramStart"/>
      <w:r w:rsidRPr="003D516D">
        <w:rPr>
          <w:color w:val="000000"/>
          <w:sz w:val="24"/>
          <w:szCs w:val="24"/>
        </w:rPr>
        <w:t>ответственного</w:t>
      </w:r>
      <w:proofErr w:type="gramEnd"/>
      <w:r w:rsidRPr="003D516D">
        <w:rPr>
          <w:color w:val="000000"/>
          <w:sz w:val="24"/>
          <w:szCs w:val="24"/>
        </w:rPr>
        <w:t xml:space="preserve"> за обеспечение безопасности ПДн в ИСПДн.</w:t>
      </w:r>
    </w:p>
    <w:p w:rsidR="003D516D" w:rsidRPr="003D516D" w:rsidRDefault="003D516D" w:rsidP="003D516D">
      <w:pPr>
        <w:widowControl/>
        <w:numPr>
          <w:ilvl w:val="0"/>
          <w:numId w:val="11"/>
        </w:numPr>
        <w:tabs>
          <w:tab w:val="left" w:pos="1138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В процессе работы Пользователь производит обработку ПДн в ИСПДн.</w:t>
      </w:r>
    </w:p>
    <w:p w:rsidR="003D516D" w:rsidRPr="003D516D" w:rsidRDefault="003D516D" w:rsidP="003D516D">
      <w:pPr>
        <w:widowControl/>
        <w:numPr>
          <w:ilvl w:val="0"/>
          <w:numId w:val="11"/>
        </w:numPr>
        <w:tabs>
          <w:tab w:val="left" w:pos="1138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При необходимости вывод ПДн из ИСПДн осуществляется следующим образом: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 xml:space="preserve">копированием ПДн на </w:t>
      </w:r>
      <w:proofErr w:type="gramStart"/>
      <w:r w:rsidRPr="003D516D">
        <w:rPr>
          <w:sz w:val="24"/>
          <w:szCs w:val="24"/>
        </w:rPr>
        <w:t>учтенные</w:t>
      </w:r>
      <w:proofErr w:type="gramEnd"/>
      <w:r w:rsidRPr="003D516D">
        <w:rPr>
          <w:sz w:val="24"/>
          <w:szCs w:val="24"/>
        </w:rPr>
        <w:t xml:space="preserve"> СМНИ;</w:t>
      </w:r>
    </w:p>
    <w:p w:rsidR="003D516D" w:rsidRPr="003D516D" w:rsidRDefault="003D516D" w:rsidP="003D516D">
      <w:pPr>
        <w:widowControl/>
        <w:numPr>
          <w:ilvl w:val="0"/>
          <w:numId w:val="7"/>
        </w:numPr>
        <w:tabs>
          <w:tab w:val="num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sz w:val="24"/>
          <w:szCs w:val="24"/>
        </w:rPr>
        <w:t>передача ПДн по каналам связи с обязательным применением криптографической защиты.</w:t>
      </w:r>
    </w:p>
    <w:p w:rsidR="003D516D" w:rsidRPr="003D516D" w:rsidRDefault="003D516D" w:rsidP="003D516D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284"/>
        <w:rPr>
          <w:sz w:val="24"/>
          <w:szCs w:val="24"/>
        </w:rPr>
      </w:pPr>
      <w:r w:rsidRPr="003D516D">
        <w:rPr>
          <w:b/>
          <w:bCs/>
          <w:color w:val="000000"/>
          <w:sz w:val="24"/>
          <w:szCs w:val="24"/>
        </w:rPr>
        <w:t>Срок действия и порядок внесения изменений</w:t>
      </w:r>
    </w:p>
    <w:p w:rsidR="003D516D" w:rsidRPr="003D516D" w:rsidRDefault="003D516D" w:rsidP="003D516D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Настоящая Инструкция вступает в силу с момента его утверждения и действует бессрочно.</w:t>
      </w:r>
    </w:p>
    <w:p w:rsidR="003D516D" w:rsidRPr="003D516D" w:rsidRDefault="003D516D" w:rsidP="003D516D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>Настоящая Инструкция подлежит пересмотру не реже одного раза в три года.</w:t>
      </w:r>
    </w:p>
    <w:p w:rsidR="003D516D" w:rsidRPr="003D516D" w:rsidRDefault="003D516D" w:rsidP="003D516D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3D516D">
        <w:rPr>
          <w:color w:val="000000"/>
          <w:sz w:val="24"/>
          <w:szCs w:val="24"/>
        </w:rPr>
        <w:t xml:space="preserve">Изменения и дополнения в настоящую Инструкцию вносятся приказом Директора </w:t>
      </w:r>
      <w:r w:rsidRPr="003D516D">
        <w:rPr>
          <w:bCs/>
          <w:color w:val="000000"/>
          <w:sz w:val="24"/>
          <w:szCs w:val="24"/>
        </w:rPr>
        <w:t>Учреждения</w:t>
      </w:r>
      <w:r w:rsidRPr="003D516D">
        <w:rPr>
          <w:color w:val="000000"/>
          <w:sz w:val="24"/>
          <w:szCs w:val="24"/>
        </w:rPr>
        <w:t>.</w:t>
      </w:r>
    </w:p>
    <w:p w:rsidR="00DD7752" w:rsidRPr="003D516D" w:rsidRDefault="00DD7752" w:rsidP="003D516D">
      <w:pPr>
        <w:ind w:firstLine="284"/>
        <w:rPr>
          <w:sz w:val="24"/>
          <w:szCs w:val="24"/>
        </w:rPr>
      </w:pPr>
    </w:p>
    <w:sectPr w:rsidR="00DD7752" w:rsidRPr="003D516D" w:rsidSect="003D516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7E9"/>
    <w:multiLevelType w:val="singleLevel"/>
    <w:tmpl w:val="34E0D378"/>
    <w:lvl w:ilvl="0">
      <w:start w:val="1"/>
      <w:numFmt w:val="decimal"/>
      <w:lvlText w:val="4.1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1">
    <w:nsid w:val="09AD539D"/>
    <w:multiLevelType w:val="singleLevel"/>
    <w:tmpl w:val="46A809B6"/>
    <w:lvl w:ilvl="0">
      <w:start w:val="1"/>
      <w:numFmt w:val="decimal"/>
      <w:lvlText w:val="7.%1."/>
      <w:lvlJc w:val="center"/>
      <w:pPr>
        <w:ind w:left="360" w:hanging="72"/>
      </w:pPr>
      <w:rPr>
        <w:rFonts w:ascii="Times New Roman" w:hAnsi="Times New Roman" w:cs="Times New Roman" w:hint="default"/>
      </w:rPr>
    </w:lvl>
  </w:abstractNum>
  <w:abstractNum w:abstractNumId="2">
    <w:nsid w:val="1CEE1AA3"/>
    <w:multiLevelType w:val="hybridMultilevel"/>
    <w:tmpl w:val="269C9B0E"/>
    <w:lvl w:ilvl="0" w:tplc="53508BEC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B7C68"/>
    <w:multiLevelType w:val="singleLevel"/>
    <w:tmpl w:val="1EF2A56E"/>
    <w:lvl w:ilvl="0">
      <w:start w:val="1"/>
      <w:numFmt w:val="decimal"/>
      <w:lvlText w:val="2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4">
    <w:nsid w:val="540C0B1C"/>
    <w:multiLevelType w:val="hybridMultilevel"/>
    <w:tmpl w:val="29B2FF7C"/>
    <w:lvl w:ilvl="0" w:tplc="5CA803E0">
      <w:start w:val="1"/>
      <w:numFmt w:val="decimal"/>
      <w:lvlText w:val="10.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103793"/>
    <w:multiLevelType w:val="multilevel"/>
    <w:tmpl w:val="44782712"/>
    <w:lvl w:ilvl="0">
      <w:start w:val="1"/>
      <w:numFmt w:val="decimal"/>
      <w:pStyle w:val="X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1501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93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cs="Times New Roman" w:hint="default"/>
      </w:rPr>
    </w:lvl>
  </w:abstractNum>
  <w:abstractNum w:abstractNumId="6">
    <w:nsid w:val="563A2B18"/>
    <w:multiLevelType w:val="singleLevel"/>
    <w:tmpl w:val="5E847C72"/>
    <w:lvl w:ilvl="0">
      <w:start w:val="1"/>
      <w:numFmt w:val="decimal"/>
      <w:lvlText w:val="6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7">
    <w:nsid w:val="5AD742CE"/>
    <w:multiLevelType w:val="singleLevel"/>
    <w:tmpl w:val="F3C80A8A"/>
    <w:lvl w:ilvl="0">
      <w:start w:val="1"/>
      <w:numFmt w:val="decimal"/>
      <w:lvlText w:val="3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8">
    <w:nsid w:val="5B19100D"/>
    <w:multiLevelType w:val="hybridMultilevel"/>
    <w:tmpl w:val="D6D4FB6A"/>
    <w:lvl w:ilvl="0" w:tplc="AD52B554">
      <w:start w:val="1"/>
      <w:numFmt w:val="decimal"/>
      <w:lvlText w:val="8.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3D33F4"/>
    <w:multiLevelType w:val="hybridMultilevel"/>
    <w:tmpl w:val="BD7275E0"/>
    <w:lvl w:ilvl="0" w:tplc="D92AD37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91BF0"/>
    <w:multiLevelType w:val="hybridMultilevel"/>
    <w:tmpl w:val="D2C434A4"/>
    <w:lvl w:ilvl="0" w:tplc="E5A8F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82532BC"/>
    <w:multiLevelType w:val="singleLevel"/>
    <w:tmpl w:val="78B88FC6"/>
    <w:lvl w:ilvl="0">
      <w:start w:val="1"/>
      <w:numFmt w:val="decimal"/>
      <w:lvlText w:val="4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12">
    <w:nsid w:val="731C5504"/>
    <w:multiLevelType w:val="hybridMultilevel"/>
    <w:tmpl w:val="6714CC58"/>
    <w:lvl w:ilvl="0" w:tplc="85546BA0">
      <w:start w:val="1"/>
      <w:numFmt w:val="decimal"/>
      <w:lvlText w:val="9.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16D"/>
    <w:rsid w:val="0004679C"/>
    <w:rsid w:val="002E675D"/>
    <w:rsid w:val="003D516D"/>
    <w:rsid w:val="005969CA"/>
    <w:rsid w:val="00984806"/>
    <w:rsid w:val="00A86552"/>
    <w:rsid w:val="00AC04CC"/>
    <w:rsid w:val="00DD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D51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3D51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">
    <w:name w:val="X"/>
    <w:basedOn w:val="a"/>
    <w:qFormat/>
    <w:rsid w:val="003D516D"/>
    <w:pPr>
      <w:widowControl/>
      <w:numPr>
        <w:numId w:val="1"/>
      </w:numPr>
      <w:tabs>
        <w:tab w:val="left" w:pos="180"/>
      </w:tabs>
      <w:autoSpaceDE/>
      <w:autoSpaceDN/>
      <w:adjustRightInd/>
    </w:pPr>
    <w:rPr>
      <w:b/>
      <w:sz w:val="32"/>
      <w:szCs w:val="24"/>
    </w:rPr>
  </w:style>
  <w:style w:type="paragraph" w:customStyle="1" w:styleId="XX">
    <w:name w:val="X.X"/>
    <w:basedOn w:val="a"/>
    <w:qFormat/>
    <w:rsid w:val="003D516D"/>
    <w:pPr>
      <w:widowControl/>
      <w:numPr>
        <w:ilvl w:val="1"/>
        <w:numId w:val="1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paragraph" w:customStyle="1" w:styleId="XXX">
    <w:name w:val="X.X.X"/>
    <w:basedOn w:val="a"/>
    <w:qFormat/>
    <w:rsid w:val="003D516D"/>
    <w:pPr>
      <w:widowControl/>
      <w:numPr>
        <w:ilvl w:val="2"/>
        <w:numId w:val="1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1815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2022-07-28T10:46:00Z</cp:lastPrinted>
  <dcterms:created xsi:type="dcterms:W3CDTF">2022-07-28T10:26:00Z</dcterms:created>
  <dcterms:modified xsi:type="dcterms:W3CDTF">2022-07-28T10:47:00Z</dcterms:modified>
</cp:coreProperties>
</file>