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16D" w:rsidRPr="003D516D" w:rsidRDefault="003D516D" w:rsidP="003D516D">
      <w:pPr>
        <w:ind w:left="5812"/>
        <w:rPr>
          <w:bCs/>
          <w:iCs/>
        </w:rPr>
      </w:pPr>
      <w:r>
        <w:rPr>
          <w:bCs/>
          <w:iCs/>
        </w:rPr>
        <w:t>Приложение</w:t>
      </w:r>
      <w:r w:rsidR="00A86552">
        <w:rPr>
          <w:bCs/>
          <w:iCs/>
        </w:rPr>
        <w:t xml:space="preserve"> __</w:t>
      </w:r>
    </w:p>
    <w:p w:rsidR="003D516D" w:rsidRDefault="003D516D" w:rsidP="003D516D">
      <w:pPr>
        <w:ind w:left="5812"/>
        <w:rPr>
          <w:bCs/>
          <w:iCs/>
        </w:rPr>
      </w:pPr>
      <w:r w:rsidRPr="00296433">
        <w:rPr>
          <w:bCs/>
          <w:iCs/>
        </w:rPr>
        <w:t>к</w:t>
      </w:r>
      <w:r w:rsidRPr="005139B6">
        <w:rPr>
          <w:bCs/>
          <w:iCs/>
        </w:rPr>
        <w:t xml:space="preserve"> </w:t>
      </w:r>
      <w:r w:rsidRPr="00296433">
        <w:rPr>
          <w:bCs/>
          <w:iCs/>
        </w:rPr>
        <w:t>приказу</w:t>
      </w:r>
      <w:r>
        <w:rPr>
          <w:bCs/>
          <w:iCs/>
        </w:rPr>
        <w:t xml:space="preserve"> </w:t>
      </w:r>
      <w:r w:rsidRPr="00EE41E6">
        <w:rPr>
          <w:bCs/>
          <w:iCs/>
        </w:rPr>
        <w:t>№ ______</w:t>
      </w:r>
    </w:p>
    <w:p w:rsidR="003D516D" w:rsidRDefault="003D516D" w:rsidP="003D516D">
      <w:pPr>
        <w:ind w:left="5812"/>
        <w:rPr>
          <w:bCs/>
          <w:iCs/>
        </w:rPr>
      </w:pPr>
      <w:r>
        <w:rPr>
          <w:bCs/>
          <w:iCs/>
        </w:rPr>
        <w:t>ГБОУ СО «Алапаевская школа»</w:t>
      </w:r>
    </w:p>
    <w:p w:rsidR="003D516D" w:rsidRPr="00EE41E6" w:rsidRDefault="003D516D" w:rsidP="003D516D">
      <w:pPr>
        <w:ind w:left="5812"/>
        <w:rPr>
          <w:sz w:val="24"/>
          <w:szCs w:val="24"/>
        </w:rPr>
      </w:pPr>
      <w:r w:rsidRPr="00296433">
        <w:rPr>
          <w:bCs/>
          <w:iCs/>
        </w:rPr>
        <w:t>от</w:t>
      </w:r>
      <w:r w:rsidRPr="00EE41E6">
        <w:rPr>
          <w:bCs/>
          <w:iCs/>
        </w:rPr>
        <w:t xml:space="preserve"> «___» __________ </w:t>
      </w:r>
      <w:r>
        <w:rPr>
          <w:bCs/>
          <w:iCs/>
        </w:rPr>
        <w:t>2022</w:t>
      </w:r>
      <w:r w:rsidRPr="00EE41E6">
        <w:rPr>
          <w:bCs/>
          <w:iCs/>
        </w:rPr>
        <w:t xml:space="preserve"> </w:t>
      </w:r>
      <w:r w:rsidRPr="00296433">
        <w:rPr>
          <w:bCs/>
          <w:iCs/>
        </w:rPr>
        <w:t>г</w:t>
      </w:r>
      <w:r w:rsidRPr="00EE41E6">
        <w:rPr>
          <w:bCs/>
          <w:iCs/>
        </w:rPr>
        <w:t xml:space="preserve">. </w:t>
      </w:r>
    </w:p>
    <w:p w:rsidR="003D516D" w:rsidRPr="00887DD3" w:rsidRDefault="003D516D" w:rsidP="003D516D">
      <w:pPr>
        <w:jc w:val="center"/>
        <w:rPr>
          <w:b/>
          <w:bCs/>
          <w:sz w:val="24"/>
          <w:szCs w:val="24"/>
        </w:rPr>
      </w:pPr>
    </w:p>
    <w:p w:rsidR="003D516D" w:rsidRPr="00887DD3" w:rsidRDefault="003D516D" w:rsidP="003D516D">
      <w:pPr>
        <w:jc w:val="center"/>
        <w:rPr>
          <w:b/>
          <w:bCs/>
          <w:sz w:val="24"/>
          <w:szCs w:val="24"/>
        </w:rPr>
      </w:pPr>
      <w:r w:rsidRPr="00887DD3">
        <w:rPr>
          <w:b/>
          <w:bCs/>
          <w:sz w:val="24"/>
          <w:szCs w:val="24"/>
        </w:rPr>
        <w:t>ИНСТРУКЦИЯ</w:t>
      </w:r>
    </w:p>
    <w:p w:rsidR="003D516D" w:rsidRDefault="003D516D" w:rsidP="003D516D">
      <w:pPr>
        <w:jc w:val="center"/>
        <w:rPr>
          <w:b/>
          <w:bCs/>
          <w:sz w:val="24"/>
          <w:szCs w:val="24"/>
        </w:rPr>
      </w:pPr>
      <w:r w:rsidRPr="00887DD3">
        <w:rPr>
          <w:b/>
          <w:bCs/>
          <w:sz w:val="24"/>
          <w:szCs w:val="24"/>
        </w:rPr>
        <w:t>пользователя информационных систем</w:t>
      </w:r>
      <w:r>
        <w:rPr>
          <w:b/>
          <w:bCs/>
          <w:sz w:val="24"/>
          <w:szCs w:val="24"/>
        </w:rPr>
        <w:t xml:space="preserve"> персональных данных</w:t>
      </w:r>
    </w:p>
    <w:p w:rsidR="003D516D" w:rsidRDefault="003D516D" w:rsidP="003D51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ГБОУ СО «Алапаевская школа»</w:t>
      </w:r>
    </w:p>
    <w:p w:rsidR="003D516D" w:rsidRPr="00887DD3" w:rsidRDefault="003D516D" w:rsidP="003D516D">
      <w:pPr>
        <w:jc w:val="center"/>
        <w:rPr>
          <w:b/>
          <w:bCs/>
          <w:sz w:val="24"/>
          <w:szCs w:val="24"/>
        </w:rPr>
      </w:pPr>
    </w:p>
    <w:p w:rsidR="003D516D" w:rsidRPr="003D516D" w:rsidRDefault="003D516D" w:rsidP="003D516D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ind w:left="0" w:firstLine="284"/>
        <w:rPr>
          <w:b/>
          <w:sz w:val="24"/>
          <w:szCs w:val="24"/>
        </w:rPr>
      </w:pPr>
      <w:r w:rsidRPr="003D516D">
        <w:rPr>
          <w:b/>
          <w:sz w:val="24"/>
          <w:szCs w:val="24"/>
        </w:rPr>
        <w:t>Термины и определения</w:t>
      </w:r>
    </w:p>
    <w:p w:rsidR="003D516D" w:rsidRPr="003D516D" w:rsidRDefault="003D516D" w:rsidP="003D516D">
      <w:pPr>
        <w:pStyle w:val="1"/>
        <w:numPr>
          <w:ilvl w:val="0"/>
          <w:numId w:val="13"/>
        </w:numPr>
        <w:tabs>
          <w:tab w:val="left" w:pos="1134"/>
        </w:tabs>
        <w:ind w:left="0" w:firstLine="284"/>
        <w:jc w:val="left"/>
        <w:rPr>
          <w:szCs w:val="24"/>
        </w:rPr>
      </w:pPr>
      <w:r w:rsidRPr="003D516D">
        <w:rPr>
          <w:szCs w:val="24"/>
        </w:rPr>
        <w:t>Автоматизированное рабочее место – программно-технический комплекс, предназначенный для автоматизации деятельности определенного вида.</w:t>
      </w:r>
    </w:p>
    <w:p w:rsidR="003D516D" w:rsidRPr="003D516D" w:rsidRDefault="003D516D" w:rsidP="003D516D">
      <w:pPr>
        <w:pStyle w:val="1"/>
        <w:numPr>
          <w:ilvl w:val="0"/>
          <w:numId w:val="13"/>
        </w:numPr>
        <w:tabs>
          <w:tab w:val="left" w:pos="1134"/>
        </w:tabs>
        <w:ind w:left="0" w:firstLine="284"/>
        <w:jc w:val="left"/>
        <w:rPr>
          <w:szCs w:val="24"/>
        </w:rPr>
      </w:pPr>
      <w:proofErr w:type="gramStart"/>
      <w:r w:rsidRPr="003D516D">
        <w:rPr>
          <w:szCs w:val="24"/>
        </w:rPr>
        <w:t>Антивирусная защита – защита информации и компонентов информационной системы от вредоносных компьютерных программ (вирусов) (обнаружение вредоносных компьютерных программ (вирусов), блокирование, изолирование «зараженных» объектов, удаление вредоносных компьютерных программ (вирусов) из «зараженных» объектов).</w:t>
      </w:r>
      <w:proofErr w:type="gramEnd"/>
    </w:p>
    <w:p w:rsidR="003D516D" w:rsidRPr="003D516D" w:rsidRDefault="003D516D" w:rsidP="003D516D">
      <w:pPr>
        <w:pStyle w:val="1"/>
        <w:numPr>
          <w:ilvl w:val="0"/>
          <w:numId w:val="13"/>
        </w:numPr>
        <w:tabs>
          <w:tab w:val="left" w:pos="1134"/>
        </w:tabs>
        <w:ind w:left="0" w:firstLine="284"/>
        <w:jc w:val="left"/>
        <w:rPr>
          <w:szCs w:val="24"/>
        </w:rPr>
      </w:pPr>
      <w:r w:rsidRPr="003D516D">
        <w:rPr>
          <w:szCs w:val="24"/>
        </w:rPr>
        <w:t>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3D516D" w:rsidRPr="003D516D" w:rsidRDefault="003D516D" w:rsidP="003D516D">
      <w:pPr>
        <w:pStyle w:val="1"/>
        <w:numPr>
          <w:ilvl w:val="0"/>
          <w:numId w:val="13"/>
        </w:numPr>
        <w:tabs>
          <w:tab w:val="left" w:pos="1134"/>
        </w:tabs>
        <w:ind w:left="0" w:firstLine="284"/>
        <w:jc w:val="left"/>
        <w:rPr>
          <w:szCs w:val="24"/>
        </w:rPr>
      </w:pPr>
      <w:proofErr w:type="gramStart"/>
      <w:r w:rsidRPr="003D516D">
        <w:rPr>
          <w:szCs w:val="24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3D516D" w:rsidRPr="003D516D" w:rsidRDefault="003D516D" w:rsidP="003D516D">
      <w:pPr>
        <w:pStyle w:val="1"/>
        <w:numPr>
          <w:ilvl w:val="0"/>
          <w:numId w:val="13"/>
        </w:numPr>
        <w:tabs>
          <w:tab w:val="left" w:pos="1134"/>
        </w:tabs>
        <w:ind w:left="0" w:firstLine="284"/>
        <w:jc w:val="left"/>
        <w:rPr>
          <w:szCs w:val="24"/>
        </w:rPr>
      </w:pPr>
      <w:r w:rsidRPr="003D516D">
        <w:rPr>
          <w:szCs w:val="24"/>
        </w:rPr>
        <w:t>Конфиденциальность информации –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обладателя.</w:t>
      </w:r>
    </w:p>
    <w:p w:rsidR="003D516D" w:rsidRPr="003D516D" w:rsidRDefault="003D516D" w:rsidP="003D516D">
      <w:pPr>
        <w:pStyle w:val="1"/>
        <w:numPr>
          <w:ilvl w:val="0"/>
          <w:numId w:val="13"/>
        </w:numPr>
        <w:tabs>
          <w:tab w:val="left" w:pos="1134"/>
        </w:tabs>
        <w:ind w:left="0" w:firstLine="284"/>
        <w:jc w:val="left"/>
        <w:rPr>
          <w:szCs w:val="24"/>
        </w:rPr>
      </w:pPr>
      <w:r w:rsidRPr="003D516D">
        <w:rPr>
          <w:szCs w:val="24"/>
        </w:rPr>
        <w:t>Персональные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3D516D" w:rsidRPr="003D516D" w:rsidRDefault="003D516D" w:rsidP="003D516D">
      <w:pPr>
        <w:pStyle w:val="1"/>
        <w:numPr>
          <w:ilvl w:val="0"/>
          <w:numId w:val="13"/>
        </w:numPr>
        <w:tabs>
          <w:tab w:val="left" w:pos="1134"/>
        </w:tabs>
        <w:ind w:left="0" w:firstLine="284"/>
        <w:jc w:val="left"/>
        <w:rPr>
          <w:szCs w:val="24"/>
        </w:rPr>
      </w:pPr>
      <w:r w:rsidRPr="003D516D">
        <w:rPr>
          <w:szCs w:val="24"/>
        </w:rPr>
        <w:t>Пользователь информационной системы персональных данных – работник, осуществляющий обработку персональных данных в информационной системе персональных данных.</w:t>
      </w:r>
    </w:p>
    <w:p w:rsidR="003D516D" w:rsidRPr="003D516D" w:rsidRDefault="003D516D" w:rsidP="003D516D">
      <w:pPr>
        <w:pStyle w:val="1"/>
        <w:numPr>
          <w:ilvl w:val="0"/>
          <w:numId w:val="13"/>
        </w:numPr>
        <w:tabs>
          <w:tab w:val="left" w:pos="1134"/>
        </w:tabs>
        <w:ind w:left="0" w:firstLine="284"/>
        <w:jc w:val="left"/>
        <w:rPr>
          <w:szCs w:val="24"/>
        </w:rPr>
      </w:pPr>
      <w:r w:rsidRPr="003D516D">
        <w:rPr>
          <w:szCs w:val="24"/>
        </w:rPr>
        <w:t>Средство антивирусной защиты – программное средство, реализующее функции обнаружения компьютерных программ либо иной компьютерной информации, предназначенных для несанкционированного уничтожения, блокирования, модификации, копирования компьютерной информации или нейтрализации средств защиты информации, а также реагирования на обнаружение этих программ и информации.</w:t>
      </w:r>
    </w:p>
    <w:p w:rsidR="003D516D" w:rsidRPr="003D516D" w:rsidRDefault="003D516D" w:rsidP="003D516D">
      <w:pPr>
        <w:pStyle w:val="western"/>
        <w:numPr>
          <w:ilvl w:val="0"/>
          <w:numId w:val="13"/>
        </w:numPr>
        <w:tabs>
          <w:tab w:val="left" w:pos="1134"/>
        </w:tabs>
        <w:spacing w:before="0" w:beforeAutospacing="0" w:after="0" w:afterAutospacing="0"/>
        <w:ind w:left="0" w:firstLine="284"/>
      </w:pPr>
      <w:r w:rsidRPr="003D516D">
        <w:t>Средство защиты информации – программное обеспечение, программно-аппаратное обеспечение, аппаратное обеспечение, вещество или материал, предназначенное или используемое для защиты информации.</w:t>
      </w:r>
    </w:p>
    <w:p w:rsidR="003D516D" w:rsidRPr="003D516D" w:rsidRDefault="003D516D" w:rsidP="003D516D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ind w:left="0" w:firstLine="284"/>
        <w:rPr>
          <w:b/>
          <w:sz w:val="24"/>
          <w:szCs w:val="24"/>
        </w:rPr>
      </w:pPr>
      <w:r w:rsidRPr="003D516D">
        <w:rPr>
          <w:b/>
          <w:sz w:val="24"/>
          <w:szCs w:val="24"/>
        </w:rPr>
        <w:t>Общие положения</w:t>
      </w:r>
    </w:p>
    <w:p w:rsidR="003D516D" w:rsidRPr="003D516D" w:rsidRDefault="003D516D" w:rsidP="003D516D">
      <w:pPr>
        <w:widowControl/>
        <w:numPr>
          <w:ilvl w:val="0"/>
          <w:numId w:val="2"/>
        </w:numPr>
        <w:tabs>
          <w:tab w:val="left" w:pos="1134"/>
        </w:tabs>
        <w:autoSpaceDE/>
        <w:autoSpaceDN/>
        <w:adjustRightInd/>
        <w:ind w:firstLine="284"/>
        <w:rPr>
          <w:color w:val="000000"/>
          <w:sz w:val="24"/>
          <w:szCs w:val="24"/>
        </w:rPr>
      </w:pPr>
      <w:r w:rsidRPr="003D516D">
        <w:rPr>
          <w:color w:val="000000"/>
          <w:sz w:val="24"/>
          <w:szCs w:val="24"/>
        </w:rPr>
        <w:t xml:space="preserve">Настоящая Инструкция пользователя информационных систем персональных данных </w:t>
      </w:r>
      <w:r w:rsidRPr="003D516D">
        <w:rPr>
          <w:sz w:val="24"/>
          <w:szCs w:val="24"/>
        </w:rPr>
        <w:t>ГБОУ СО «Алапаевская школа»</w:t>
      </w:r>
      <w:r w:rsidRPr="003D516D">
        <w:rPr>
          <w:color w:val="000000"/>
          <w:sz w:val="24"/>
          <w:szCs w:val="24"/>
        </w:rPr>
        <w:t xml:space="preserve"> (далее – Инструкция) определяет обязанности, права и ответственность работников при работе в информационных системах персональных данных (далее – ИСПДн).</w:t>
      </w:r>
    </w:p>
    <w:p w:rsidR="003D516D" w:rsidRPr="003D516D" w:rsidRDefault="003D516D" w:rsidP="003D516D">
      <w:pPr>
        <w:widowControl/>
        <w:numPr>
          <w:ilvl w:val="0"/>
          <w:numId w:val="2"/>
        </w:numPr>
        <w:tabs>
          <w:tab w:val="left" w:pos="1134"/>
        </w:tabs>
        <w:autoSpaceDE/>
        <w:autoSpaceDN/>
        <w:adjustRightInd/>
        <w:ind w:firstLine="284"/>
        <w:rPr>
          <w:color w:val="000000"/>
          <w:sz w:val="24"/>
          <w:szCs w:val="24"/>
        </w:rPr>
      </w:pPr>
      <w:r w:rsidRPr="003D516D">
        <w:rPr>
          <w:color w:val="000000"/>
          <w:sz w:val="24"/>
          <w:szCs w:val="24"/>
        </w:rPr>
        <w:t>Требования настоящей Инструкции являются обязательными для всех работников, осуществляющих обработку и защиту персональных данных (далее – ПДн) в ИСПДн – пользователей ИСПДн (далее – Пользователи).</w:t>
      </w:r>
    </w:p>
    <w:p w:rsidR="003D516D" w:rsidRPr="003D516D" w:rsidRDefault="003D516D" w:rsidP="003D516D">
      <w:pPr>
        <w:widowControl/>
        <w:numPr>
          <w:ilvl w:val="0"/>
          <w:numId w:val="2"/>
        </w:numPr>
        <w:tabs>
          <w:tab w:val="left" w:pos="1134"/>
        </w:tabs>
        <w:autoSpaceDE/>
        <w:autoSpaceDN/>
        <w:adjustRightInd/>
        <w:ind w:firstLine="284"/>
        <w:rPr>
          <w:color w:val="000000"/>
          <w:sz w:val="24"/>
          <w:szCs w:val="24"/>
        </w:rPr>
      </w:pPr>
      <w:r w:rsidRPr="003D516D">
        <w:rPr>
          <w:color w:val="000000"/>
          <w:sz w:val="24"/>
          <w:szCs w:val="24"/>
        </w:rPr>
        <w:t xml:space="preserve">К защищаемой информации, обрабатываемой в </w:t>
      </w:r>
      <w:r w:rsidRPr="003D516D">
        <w:rPr>
          <w:bCs/>
          <w:color w:val="000000"/>
          <w:sz w:val="24"/>
          <w:szCs w:val="24"/>
        </w:rPr>
        <w:t xml:space="preserve">ИСПДн </w:t>
      </w:r>
      <w:r w:rsidRPr="003D516D">
        <w:rPr>
          <w:sz w:val="24"/>
          <w:szCs w:val="24"/>
        </w:rPr>
        <w:t>ГБОУ СО «Алапаевская школа»</w:t>
      </w:r>
      <w:r w:rsidRPr="003D516D">
        <w:rPr>
          <w:color w:val="000000"/>
          <w:sz w:val="24"/>
          <w:szCs w:val="24"/>
        </w:rPr>
        <w:t xml:space="preserve"> </w:t>
      </w:r>
      <w:r w:rsidRPr="003D516D">
        <w:rPr>
          <w:bCs/>
          <w:color w:val="000000"/>
          <w:sz w:val="24"/>
          <w:szCs w:val="24"/>
        </w:rPr>
        <w:t>(далее – Учреждение)</w:t>
      </w:r>
      <w:r w:rsidRPr="003D516D">
        <w:rPr>
          <w:color w:val="000000"/>
          <w:sz w:val="24"/>
          <w:szCs w:val="24"/>
        </w:rPr>
        <w:t>, относятся ПДн, служебная (технологическая) информация системы защиты и другая информация ограниченного доступа.</w:t>
      </w:r>
    </w:p>
    <w:p w:rsidR="003D516D" w:rsidRPr="003D516D" w:rsidRDefault="003D516D" w:rsidP="003D516D">
      <w:pPr>
        <w:widowControl/>
        <w:numPr>
          <w:ilvl w:val="0"/>
          <w:numId w:val="2"/>
        </w:numPr>
        <w:tabs>
          <w:tab w:val="left" w:pos="1134"/>
        </w:tabs>
        <w:autoSpaceDE/>
        <w:autoSpaceDN/>
        <w:adjustRightInd/>
        <w:ind w:firstLine="284"/>
        <w:rPr>
          <w:color w:val="000000"/>
          <w:sz w:val="24"/>
          <w:szCs w:val="24"/>
        </w:rPr>
      </w:pPr>
      <w:r w:rsidRPr="003D516D">
        <w:rPr>
          <w:color w:val="000000"/>
          <w:sz w:val="24"/>
          <w:szCs w:val="24"/>
        </w:rPr>
        <w:t>Все пользователи ИСПДн Учреждения должны быть ознакомлены с требованиями настоящей Инструкции под подпись.</w:t>
      </w:r>
    </w:p>
    <w:p w:rsidR="003D516D" w:rsidRPr="003D516D" w:rsidRDefault="003D516D" w:rsidP="003D516D">
      <w:pPr>
        <w:widowControl/>
        <w:numPr>
          <w:ilvl w:val="0"/>
          <w:numId w:val="2"/>
        </w:numPr>
        <w:tabs>
          <w:tab w:val="left" w:pos="1134"/>
        </w:tabs>
        <w:autoSpaceDE/>
        <w:autoSpaceDN/>
        <w:adjustRightInd/>
        <w:ind w:firstLine="284"/>
        <w:rPr>
          <w:color w:val="000000"/>
          <w:sz w:val="24"/>
          <w:szCs w:val="24"/>
        </w:rPr>
      </w:pPr>
      <w:r w:rsidRPr="003D516D">
        <w:rPr>
          <w:color w:val="000000"/>
          <w:sz w:val="24"/>
          <w:szCs w:val="24"/>
        </w:rPr>
        <w:t xml:space="preserve">Настоящая Инструкция является дополнением к действующим локальным нормативным актам (внутренним документам) по вопросам обеспечения безопасности </w:t>
      </w:r>
      <w:r w:rsidRPr="003D516D">
        <w:rPr>
          <w:color w:val="000000"/>
          <w:sz w:val="24"/>
          <w:szCs w:val="24"/>
        </w:rPr>
        <w:lastRenderedPageBreak/>
        <w:t>сведений конфиденциального характера, в том числе и ПДн, и не исключает обязательного выполнения их требований.</w:t>
      </w:r>
    </w:p>
    <w:p w:rsidR="003D516D" w:rsidRPr="003D516D" w:rsidRDefault="003D516D" w:rsidP="003D516D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ind w:left="0" w:firstLine="284"/>
        <w:rPr>
          <w:color w:val="000000"/>
          <w:sz w:val="24"/>
          <w:szCs w:val="24"/>
        </w:rPr>
      </w:pPr>
      <w:r w:rsidRPr="003D516D">
        <w:rPr>
          <w:b/>
          <w:bCs/>
          <w:color w:val="000000"/>
          <w:sz w:val="24"/>
          <w:szCs w:val="24"/>
        </w:rPr>
        <w:t>Допуск пользователей к информационным системам персональных данных</w:t>
      </w:r>
    </w:p>
    <w:p w:rsidR="003D516D" w:rsidRPr="003D516D" w:rsidRDefault="003D516D" w:rsidP="003D516D">
      <w:pPr>
        <w:widowControl/>
        <w:numPr>
          <w:ilvl w:val="0"/>
          <w:numId w:val="9"/>
        </w:numPr>
        <w:tabs>
          <w:tab w:val="left" w:pos="1147"/>
        </w:tabs>
        <w:autoSpaceDE/>
        <w:autoSpaceDN/>
        <w:adjustRightInd/>
        <w:ind w:firstLine="284"/>
        <w:rPr>
          <w:color w:val="000000"/>
          <w:sz w:val="24"/>
          <w:szCs w:val="24"/>
        </w:rPr>
      </w:pPr>
      <w:r w:rsidRPr="003D516D">
        <w:rPr>
          <w:color w:val="000000"/>
          <w:sz w:val="24"/>
          <w:szCs w:val="24"/>
        </w:rPr>
        <w:t>Допуск пользователей к работе с ПДн в ИСПДн осуществляется в соответствии с «</w:t>
      </w:r>
      <w:r w:rsidRPr="003D516D">
        <w:rPr>
          <w:sz w:val="24"/>
          <w:szCs w:val="24"/>
        </w:rPr>
        <w:t>Перечнем должностей работников ГБОУ СО «Алапаевская школа», допущенных к обработке персональных данных»</w:t>
      </w:r>
      <w:r w:rsidRPr="003D516D">
        <w:rPr>
          <w:color w:val="000000"/>
          <w:sz w:val="24"/>
          <w:szCs w:val="24"/>
        </w:rPr>
        <w:t>.</w:t>
      </w:r>
    </w:p>
    <w:p w:rsidR="003D516D" w:rsidRPr="003D516D" w:rsidRDefault="003D516D" w:rsidP="003D516D">
      <w:pPr>
        <w:widowControl/>
        <w:numPr>
          <w:ilvl w:val="0"/>
          <w:numId w:val="9"/>
        </w:numPr>
        <w:tabs>
          <w:tab w:val="left" w:pos="1147"/>
        </w:tabs>
        <w:autoSpaceDE/>
        <w:autoSpaceDN/>
        <w:adjustRightInd/>
        <w:ind w:firstLine="284"/>
        <w:rPr>
          <w:color w:val="000000"/>
          <w:sz w:val="24"/>
          <w:szCs w:val="24"/>
        </w:rPr>
      </w:pPr>
      <w:r w:rsidRPr="003D516D">
        <w:rPr>
          <w:color w:val="000000"/>
          <w:sz w:val="24"/>
          <w:szCs w:val="24"/>
        </w:rPr>
        <w:t>К самостоятельной работе на автоматизированных рабочих местах (далее – АРМ), входящих в состав ИСПДн, допускаются лица, изучившие требования настоящей Инструкции и локальных нормативных актов по защите информации, освоившие правила эксплуатации АРМ и технических средств защиты.</w:t>
      </w:r>
    </w:p>
    <w:p w:rsidR="003D516D" w:rsidRPr="003D516D" w:rsidRDefault="003D516D" w:rsidP="003D516D">
      <w:pPr>
        <w:widowControl/>
        <w:numPr>
          <w:ilvl w:val="0"/>
          <w:numId w:val="9"/>
        </w:numPr>
        <w:tabs>
          <w:tab w:val="left" w:pos="1147"/>
        </w:tabs>
        <w:autoSpaceDE/>
        <w:autoSpaceDN/>
        <w:adjustRightInd/>
        <w:ind w:firstLine="284"/>
        <w:rPr>
          <w:color w:val="000000"/>
          <w:sz w:val="24"/>
          <w:szCs w:val="24"/>
        </w:rPr>
      </w:pPr>
      <w:r w:rsidRPr="003D516D">
        <w:rPr>
          <w:color w:val="000000"/>
          <w:sz w:val="24"/>
          <w:szCs w:val="24"/>
        </w:rPr>
        <w:t>Допуск производится после проверки знания настоящей Инструкции и практических навыков в работе.</w:t>
      </w:r>
    </w:p>
    <w:p w:rsidR="003D516D" w:rsidRPr="003D516D" w:rsidRDefault="003D516D" w:rsidP="003D516D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ind w:left="0" w:firstLine="284"/>
        <w:rPr>
          <w:b/>
          <w:bCs/>
          <w:color w:val="000000"/>
          <w:sz w:val="24"/>
          <w:szCs w:val="24"/>
        </w:rPr>
      </w:pPr>
      <w:r w:rsidRPr="003D516D">
        <w:rPr>
          <w:b/>
          <w:bCs/>
          <w:color w:val="000000"/>
          <w:sz w:val="24"/>
          <w:szCs w:val="24"/>
        </w:rPr>
        <w:t xml:space="preserve">Обязанности </w:t>
      </w:r>
      <w:r w:rsidRPr="003D516D">
        <w:rPr>
          <w:b/>
          <w:sz w:val="24"/>
          <w:szCs w:val="24"/>
        </w:rPr>
        <w:t>пользователя</w:t>
      </w:r>
    </w:p>
    <w:p w:rsidR="003D516D" w:rsidRPr="003D516D" w:rsidRDefault="003D516D" w:rsidP="003D516D">
      <w:pPr>
        <w:widowControl/>
        <w:numPr>
          <w:ilvl w:val="0"/>
          <w:numId w:val="4"/>
        </w:numPr>
        <w:tabs>
          <w:tab w:val="left" w:pos="1138"/>
        </w:tabs>
        <w:autoSpaceDE/>
        <w:autoSpaceDN/>
        <w:adjustRightInd/>
        <w:ind w:firstLine="284"/>
        <w:rPr>
          <w:color w:val="000000"/>
          <w:sz w:val="24"/>
          <w:szCs w:val="24"/>
        </w:rPr>
      </w:pPr>
      <w:r w:rsidRPr="003D516D">
        <w:rPr>
          <w:sz w:val="24"/>
          <w:szCs w:val="24"/>
        </w:rPr>
        <w:t>Каждый</w:t>
      </w:r>
      <w:r w:rsidRPr="003D516D">
        <w:rPr>
          <w:color w:val="000000"/>
          <w:sz w:val="24"/>
          <w:szCs w:val="24"/>
        </w:rPr>
        <w:t xml:space="preserve"> Пользователь имеющий доступ к аппаратным средствам, программному обеспечению и данным ИСПДн, несет персональную ответственность за свои действия и обязан:</w:t>
      </w:r>
    </w:p>
    <w:p w:rsidR="003D516D" w:rsidRPr="003D516D" w:rsidRDefault="003D516D" w:rsidP="003D516D">
      <w:pPr>
        <w:widowControl/>
        <w:numPr>
          <w:ilvl w:val="0"/>
          <w:numId w:val="3"/>
        </w:numPr>
        <w:tabs>
          <w:tab w:val="left" w:pos="1276"/>
        </w:tabs>
        <w:autoSpaceDE/>
        <w:autoSpaceDN/>
        <w:adjustRightInd/>
        <w:ind w:firstLine="284"/>
        <w:rPr>
          <w:color w:val="000000"/>
          <w:sz w:val="24"/>
          <w:szCs w:val="24"/>
        </w:rPr>
      </w:pPr>
      <w:r w:rsidRPr="003D516D">
        <w:rPr>
          <w:color w:val="000000"/>
          <w:sz w:val="24"/>
          <w:szCs w:val="24"/>
        </w:rPr>
        <w:t>Строго соблюдать установленные правила обеспечения безопасности информации при работе с программными и техническими средствами ИСПДн.</w:t>
      </w:r>
    </w:p>
    <w:p w:rsidR="003D516D" w:rsidRPr="003D516D" w:rsidRDefault="003D516D" w:rsidP="003D516D">
      <w:pPr>
        <w:widowControl/>
        <w:numPr>
          <w:ilvl w:val="0"/>
          <w:numId w:val="3"/>
        </w:numPr>
        <w:tabs>
          <w:tab w:val="left" w:pos="1276"/>
        </w:tabs>
        <w:autoSpaceDE/>
        <w:autoSpaceDN/>
        <w:adjustRightInd/>
        <w:ind w:firstLine="284"/>
        <w:rPr>
          <w:color w:val="000000"/>
          <w:sz w:val="24"/>
          <w:szCs w:val="24"/>
        </w:rPr>
      </w:pPr>
      <w:r w:rsidRPr="003D516D">
        <w:rPr>
          <w:color w:val="000000"/>
          <w:sz w:val="24"/>
          <w:szCs w:val="24"/>
        </w:rPr>
        <w:t>Знать и строго выполнять правила работы со средствами защиты информации, установленными в ИСПДн.</w:t>
      </w:r>
    </w:p>
    <w:p w:rsidR="003D516D" w:rsidRPr="003D516D" w:rsidRDefault="003D516D" w:rsidP="003D516D">
      <w:pPr>
        <w:widowControl/>
        <w:numPr>
          <w:ilvl w:val="0"/>
          <w:numId w:val="3"/>
        </w:numPr>
        <w:tabs>
          <w:tab w:val="left" w:pos="1276"/>
        </w:tabs>
        <w:autoSpaceDE/>
        <w:autoSpaceDN/>
        <w:adjustRightInd/>
        <w:ind w:firstLine="284"/>
        <w:rPr>
          <w:color w:val="000000"/>
          <w:sz w:val="24"/>
          <w:szCs w:val="24"/>
        </w:rPr>
      </w:pPr>
      <w:r w:rsidRPr="003D516D">
        <w:rPr>
          <w:color w:val="000000"/>
          <w:sz w:val="24"/>
          <w:szCs w:val="24"/>
        </w:rPr>
        <w:t>Выполнять требования по антивирусной защите в части, касающейся действий Пользователей.</w:t>
      </w:r>
    </w:p>
    <w:p w:rsidR="003D516D" w:rsidRPr="003D516D" w:rsidRDefault="003D516D" w:rsidP="003D516D">
      <w:pPr>
        <w:widowControl/>
        <w:numPr>
          <w:ilvl w:val="0"/>
          <w:numId w:val="3"/>
        </w:numPr>
        <w:tabs>
          <w:tab w:val="left" w:pos="1276"/>
        </w:tabs>
        <w:autoSpaceDE/>
        <w:autoSpaceDN/>
        <w:adjustRightInd/>
        <w:ind w:firstLine="284"/>
        <w:rPr>
          <w:color w:val="000000"/>
          <w:sz w:val="24"/>
          <w:szCs w:val="24"/>
        </w:rPr>
      </w:pPr>
      <w:r w:rsidRPr="003D516D">
        <w:rPr>
          <w:color w:val="000000"/>
          <w:sz w:val="24"/>
          <w:szCs w:val="24"/>
        </w:rPr>
        <w:t>Немедленно ставить в известность ответственного за обеспечение безопасности ПДн в ИСПДн или администратора ИСПДн:</w:t>
      </w:r>
    </w:p>
    <w:p w:rsidR="003D516D" w:rsidRPr="003D516D" w:rsidRDefault="003D516D" w:rsidP="003D516D">
      <w:pPr>
        <w:widowControl/>
        <w:numPr>
          <w:ilvl w:val="0"/>
          <w:numId w:val="7"/>
        </w:numPr>
        <w:tabs>
          <w:tab w:val="num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3D516D">
        <w:rPr>
          <w:sz w:val="24"/>
          <w:szCs w:val="24"/>
        </w:rPr>
        <w:t>при подозрении компрометации личного пароля;</w:t>
      </w:r>
    </w:p>
    <w:p w:rsidR="003D516D" w:rsidRPr="003D516D" w:rsidRDefault="003D516D" w:rsidP="003D516D">
      <w:pPr>
        <w:widowControl/>
        <w:numPr>
          <w:ilvl w:val="0"/>
          <w:numId w:val="7"/>
        </w:numPr>
        <w:tabs>
          <w:tab w:val="num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3D516D">
        <w:rPr>
          <w:sz w:val="24"/>
          <w:szCs w:val="24"/>
        </w:rPr>
        <w:t>несанкционированных (произведенных с нарушением установленного порядка) изменений в конфигурации программных или аппаратных средств ИСПДн;</w:t>
      </w:r>
    </w:p>
    <w:p w:rsidR="003D516D" w:rsidRPr="003D516D" w:rsidRDefault="003D516D" w:rsidP="003D516D">
      <w:pPr>
        <w:widowControl/>
        <w:numPr>
          <w:ilvl w:val="0"/>
          <w:numId w:val="7"/>
        </w:numPr>
        <w:tabs>
          <w:tab w:val="num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3D516D">
        <w:rPr>
          <w:sz w:val="24"/>
          <w:szCs w:val="24"/>
        </w:rPr>
        <w:t>отклонений в нормальной работе системных и прикладных программных средств, затрудняющих эксплуатацию ИСПДн;</w:t>
      </w:r>
    </w:p>
    <w:p w:rsidR="003D516D" w:rsidRPr="003D516D" w:rsidRDefault="003D516D" w:rsidP="003D516D">
      <w:pPr>
        <w:widowControl/>
        <w:numPr>
          <w:ilvl w:val="0"/>
          <w:numId w:val="7"/>
        </w:numPr>
        <w:tabs>
          <w:tab w:val="num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3D516D">
        <w:rPr>
          <w:sz w:val="24"/>
          <w:szCs w:val="24"/>
        </w:rPr>
        <w:t>некорректного функционирования установленных средств защиты;</w:t>
      </w:r>
    </w:p>
    <w:p w:rsidR="003D516D" w:rsidRPr="003D516D" w:rsidRDefault="003D516D" w:rsidP="003D516D">
      <w:pPr>
        <w:widowControl/>
        <w:numPr>
          <w:ilvl w:val="0"/>
          <w:numId w:val="7"/>
        </w:numPr>
        <w:tabs>
          <w:tab w:val="num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3D516D">
        <w:rPr>
          <w:sz w:val="24"/>
          <w:szCs w:val="24"/>
        </w:rPr>
        <w:t>обнаружения непредусмотренных отводов кабелей и подключенных устройств;</w:t>
      </w:r>
    </w:p>
    <w:p w:rsidR="003D516D" w:rsidRPr="003D516D" w:rsidRDefault="003D516D" w:rsidP="003D516D">
      <w:pPr>
        <w:widowControl/>
        <w:numPr>
          <w:ilvl w:val="0"/>
          <w:numId w:val="7"/>
        </w:numPr>
        <w:tabs>
          <w:tab w:val="num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3D516D">
        <w:rPr>
          <w:sz w:val="24"/>
          <w:szCs w:val="24"/>
        </w:rPr>
        <w:t>обнаружения фактов, попыток несанкционированного доступа и случаев нарушения установленного порядка обработки ПДн.</w:t>
      </w:r>
    </w:p>
    <w:p w:rsidR="003D516D" w:rsidRPr="003D516D" w:rsidRDefault="003D516D" w:rsidP="003D516D">
      <w:pPr>
        <w:widowControl/>
        <w:numPr>
          <w:ilvl w:val="0"/>
          <w:numId w:val="3"/>
        </w:numPr>
        <w:tabs>
          <w:tab w:val="left" w:pos="1276"/>
        </w:tabs>
        <w:autoSpaceDE/>
        <w:autoSpaceDN/>
        <w:adjustRightInd/>
        <w:ind w:firstLine="284"/>
        <w:rPr>
          <w:color w:val="000000"/>
          <w:sz w:val="24"/>
          <w:szCs w:val="24"/>
        </w:rPr>
      </w:pPr>
      <w:r w:rsidRPr="003D516D">
        <w:rPr>
          <w:color w:val="000000"/>
          <w:sz w:val="24"/>
          <w:szCs w:val="24"/>
        </w:rPr>
        <w:t>Экран видеомонитора в помещении располагать во время работы так, чтобы исключалась возможность ознакомления с отображаемой на них информацией посторонними лицами.</w:t>
      </w:r>
    </w:p>
    <w:p w:rsidR="003D516D" w:rsidRPr="003D516D" w:rsidRDefault="003D516D" w:rsidP="003D516D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firstLine="284"/>
        <w:rPr>
          <w:color w:val="000000"/>
          <w:sz w:val="24"/>
          <w:szCs w:val="24"/>
        </w:rPr>
      </w:pPr>
      <w:r w:rsidRPr="003D516D">
        <w:rPr>
          <w:color w:val="000000"/>
          <w:sz w:val="24"/>
          <w:szCs w:val="24"/>
        </w:rPr>
        <w:t xml:space="preserve">Пользователям </w:t>
      </w:r>
      <w:r w:rsidRPr="003D516D">
        <w:rPr>
          <w:sz w:val="24"/>
          <w:szCs w:val="24"/>
        </w:rPr>
        <w:t>ИСПДн</w:t>
      </w:r>
      <w:r w:rsidRPr="003D516D">
        <w:rPr>
          <w:color w:val="000000"/>
          <w:sz w:val="24"/>
          <w:szCs w:val="24"/>
        </w:rPr>
        <w:t xml:space="preserve"> запрещается:</w:t>
      </w:r>
    </w:p>
    <w:p w:rsidR="003D516D" w:rsidRPr="003D516D" w:rsidRDefault="003D516D" w:rsidP="003D516D">
      <w:pPr>
        <w:widowControl/>
        <w:numPr>
          <w:ilvl w:val="0"/>
          <w:numId w:val="7"/>
        </w:numPr>
        <w:tabs>
          <w:tab w:val="num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3D516D">
        <w:rPr>
          <w:sz w:val="24"/>
          <w:szCs w:val="24"/>
        </w:rPr>
        <w:t>отключать (блокировать) средства защиты информации, предусмотренные организационно-распорядительными документами на ИСПДн;</w:t>
      </w:r>
    </w:p>
    <w:p w:rsidR="003D516D" w:rsidRPr="003D516D" w:rsidRDefault="003D516D" w:rsidP="003D516D">
      <w:pPr>
        <w:widowControl/>
        <w:numPr>
          <w:ilvl w:val="0"/>
          <w:numId w:val="7"/>
        </w:numPr>
        <w:tabs>
          <w:tab w:val="num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3D516D">
        <w:rPr>
          <w:sz w:val="24"/>
          <w:szCs w:val="24"/>
        </w:rPr>
        <w:t>производить какие-либо изменения в электрических схемах, монтаже и размещении технических средств;</w:t>
      </w:r>
    </w:p>
    <w:p w:rsidR="003D516D" w:rsidRPr="003D516D" w:rsidRDefault="003D516D" w:rsidP="003D516D">
      <w:pPr>
        <w:widowControl/>
        <w:numPr>
          <w:ilvl w:val="0"/>
          <w:numId w:val="7"/>
        </w:numPr>
        <w:tabs>
          <w:tab w:val="num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3D516D">
        <w:rPr>
          <w:sz w:val="24"/>
          <w:szCs w:val="24"/>
        </w:rPr>
        <w:t>самостоятельно устанавливать, тиражировать, или модифицировать программное обеспечение, изменять установленный алгоритм функционирования технических и программных средств;</w:t>
      </w:r>
    </w:p>
    <w:p w:rsidR="003D516D" w:rsidRPr="003D516D" w:rsidRDefault="003D516D" w:rsidP="003D516D">
      <w:pPr>
        <w:widowControl/>
        <w:numPr>
          <w:ilvl w:val="0"/>
          <w:numId w:val="7"/>
        </w:numPr>
        <w:tabs>
          <w:tab w:val="num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3D516D">
        <w:rPr>
          <w:sz w:val="24"/>
          <w:szCs w:val="24"/>
        </w:rPr>
        <w:t>обрабатывать в ИСПДн информацию и выполнять другие работы, не предусмотренные перечнем прав Пользователя по доступу к ИСПДн;</w:t>
      </w:r>
    </w:p>
    <w:p w:rsidR="003D516D" w:rsidRPr="003D516D" w:rsidRDefault="003D516D" w:rsidP="003D516D">
      <w:pPr>
        <w:widowControl/>
        <w:numPr>
          <w:ilvl w:val="0"/>
          <w:numId w:val="7"/>
        </w:numPr>
        <w:tabs>
          <w:tab w:val="num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3D516D">
        <w:rPr>
          <w:sz w:val="24"/>
          <w:szCs w:val="24"/>
        </w:rPr>
        <w:t>сообщать (или передавать) посторонним лицам личные атрибуты и пароли доступа к ресурсам ИСПДн;</w:t>
      </w:r>
    </w:p>
    <w:p w:rsidR="003D516D" w:rsidRPr="003D516D" w:rsidRDefault="003D516D" w:rsidP="003D516D">
      <w:pPr>
        <w:widowControl/>
        <w:numPr>
          <w:ilvl w:val="0"/>
          <w:numId w:val="7"/>
        </w:numPr>
        <w:tabs>
          <w:tab w:val="num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3D516D">
        <w:rPr>
          <w:sz w:val="24"/>
          <w:szCs w:val="24"/>
        </w:rPr>
        <w:t>работать в ИСПДн при обнаружении каких-либо неисправностей;</w:t>
      </w:r>
    </w:p>
    <w:p w:rsidR="003D516D" w:rsidRPr="003D516D" w:rsidRDefault="003D516D" w:rsidP="003D516D">
      <w:pPr>
        <w:widowControl/>
        <w:numPr>
          <w:ilvl w:val="0"/>
          <w:numId w:val="7"/>
        </w:numPr>
        <w:tabs>
          <w:tab w:val="num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3D516D">
        <w:rPr>
          <w:sz w:val="24"/>
          <w:szCs w:val="24"/>
        </w:rPr>
        <w:t>оставлять включенным без присмотра АРМ, не активизировав средства защиты от несанкционированного доступа;</w:t>
      </w:r>
    </w:p>
    <w:p w:rsidR="003D516D" w:rsidRPr="003D516D" w:rsidRDefault="003D516D" w:rsidP="003D516D">
      <w:pPr>
        <w:widowControl/>
        <w:numPr>
          <w:ilvl w:val="0"/>
          <w:numId w:val="7"/>
        </w:numPr>
        <w:tabs>
          <w:tab w:val="num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3D516D">
        <w:rPr>
          <w:sz w:val="24"/>
          <w:szCs w:val="24"/>
        </w:rPr>
        <w:t>умышленно использовать недокументированные свойства и ошибки в программном обеспечении или в настройках средств защиты, которые могут привести к ознакомлению с защищаемой информацией посторонних лиц;</w:t>
      </w:r>
    </w:p>
    <w:p w:rsidR="003D516D" w:rsidRPr="003D516D" w:rsidRDefault="003D516D" w:rsidP="003D516D">
      <w:pPr>
        <w:widowControl/>
        <w:numPr>
          <w:ilvl w:val="0"/>
          <w:numId w:val="7"/>
        </w:numPr>
        <w:tabs>
          <w:tab w:val="num" w:pos="1134"/>
        </w:tabs>
        <w:autoSpaceDE/>
        <w:autoSpaceDN/>
        <w:adjustRightInd/>
        <w:ind w:left="0" w:firstLine="284"/>
        <w:rPr>
          <w:sz w:val="24"/>
          <w:szCs w:val="24"/>
        </w:rPr>
      </w:pPr>
      <w:proofErr w:type="gramStart"/>
      <w:r w:rsidRPr="003D516D">
        <w:rPr>
          <w:sz w:val="24"/>
          <w:szCs w:val="24"/>
        </w:rPr>
        <w:t>производить перемещения технических средств АРМ без согласования с ответственным за обеспечение безопасности ПДн в ИСПДн;</w:t>
      </w:r>
      <w:proofErr w:type="gramEnd"/>
    </w:p>
    <w:p w:rsidR="003D516D" w:rsidRPr="003D516D" w:rsidRDefault="003D516D" w:rsidP="003D516D">
      <w:pPr>
        <w:widowControl/>
        <w:numPr>
          <w:ilvl w:val="0"/>
          <w:numId w:val="7"/>
        </w:numPr>
        <w:tabs>
          <w:tab w:val="num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3D516D">
        <w:rPr>
          <w:sz w:val="24"/>
          <w:szCs w:val="24"/>
        </w:rPr>
        <w:lastRenderedPageBreak/>
        <w:t>вскрывать корпуса технических средств АРМ и вносить изменения в схему и конструкцию устройств.</w:t>
      </w:r>
    </w:p>
    <w:p w:rsidR="003D516D" w:rsidRPr="003D516D" w:rsidRDefault="003D516D" w:rsidP="003D516D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ind w:left="0" w:firstLine="284"/>
        <w:rPr>
          <w:b/>
          <w:bCs/>
          <w:color w:val="000000"/>
          <w:sz w:val="24"/>
          <w:szCs w:val="24"/>
        </w:rPr>
      </w:pPr>
      <w:r w:rsidRPr="003D516D">
        <w:rPr>
          <w:b/>
          <w:bCs/>
          <w:color w:val="000000"/>
          <w:sz w:val="24"/>
          <w:szCs w:val="24"/>
        </w:rPr>
        <w:t>Организация работы со съемными машинными носителями информации</w:t>
      </w:r>
    </w:p>
    <w:p w:rsidR="003D516D" w:rsidRPr="003D516D" w:rsidRDefault="003D516D" w:rsidP="003D516D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adjustRightInd/>
        <w:ind w:left="0" w:firstLine="284"/>
        <w:rPr>
          <w:color w:val="000000"/>
          <w:sz w:val="24"/>
          <w:szCs w:val="24"/>
        </w:rPr>
      </w:pPr>
      <w:r w:rsidRPr="003D516D">
        <w:rPr>
          <w:color w:val="000000"/>
          <w:sz w:val="24"/>
          <w:szCs w:val="24"/>
        </w:rPr>
        <w:t xml:space="preserve">Организация работы со </w:t>
      </w:r>
      <w:r w:rsidRPr="003D516D">
        <w:rPr>
          <w:bCs/>
          <w:color w:val="000000"/>
          <w:sz w:val="24"/>
          <w:szCs w:val="24"/>
        </w:rPr>
        <w:t>съемными машинными носителями информации</w:t>
      </w:r>
      <w:r w:rsidRPr="003D516D">
        <w:rPr>
          <w:color w:val="000000"/>
          <w:sz w:val="24"/>
          <w:szCs w:val="24"/>
        </w:rPr>
        <w:t xml:space="preserve"> (далее – СМНИ), содержащие ПДн и иную информацию конфиденциального характера, осуществляется в соответствии с «Порядком обращения со съемными машинными носителями информации в </w:t>
      </w:r>
      <w:r w:rsidRPr="003D516D">
        <w:rPr>
          <w:sz w:val="24"/>
          <w:szCs w:val="24"/>
        </w:rPr>
        <w:t>ГБОУ СО «Алапаевская школа»</w:t>
      </w:r>
      <w:r w:rsidRPr="003D516D">
        <w:rPr>
          <w:color w:val="000000"/>
          <w:sz w:val="24"/>
          <w:szCs w:val="24"/>
        </w:rPr>
        <w:t>.</w:t>
      </w:r>
    </w:p>
    <w:p w:rsidR="003D516D" w:rsidRPr="003D516D" w:rsidRDefault="003D516D" w:rsidP="003D516D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adjustRightInd/>
        <w:ind w:left="0" w:firstLine="284"/>
        <w:rPr>
          <w:color w:val="000000"/>
          <w:sz w:val="24"/>
          <w:szCs w:val="24"/>
        </w:rPr>
      </w:pPr>
      <w:r w:rsidRPr="003D516D">
        <w:rPr>
          <w:color w:val="000000"/>
          <w:sz w:val="24"/>
          <w:szCs w:val="24"/>
        </w:rPr>
        <w:t>Пользователи обязаны знать и соблюдать установленные требования по учету и хранению СМНИ.</w:t>
      </w:r>
    </w:p>
    <w:p w:rsidR="003D516D" w:rsidRPr="003D516D" w:rsidRDefault="003D516D" w:rsidP="003D516D">
      <w:pPr>
        <w:widowControl/>
        <w:numPr>
          <w:ilvl w:val="0"/>
          <w:numId w:val="10"/>
        </w:numPr>
        <w:tabs>
          <w:tab w:val="left" w:pos="1134"/>
          <w:tab w:val="left" w:pos="1276"/>
        </w:tabs>
        <w:autoSpaceDE/>
        <w:autoSpaceDN/>
        <w:adjustRightInd/>
        <w:ind w:left="0" w:firstLine="284"/>
        <w:rPr>
          <w:color w:val="000000"/>
          <w:sz w:val="24"/>
          <w:szCs w:val="24"/>
        </w:rPr>
      </w:pPr>
      <w:r w:rsidRPr="003D516D">
        <w:rPr>
          <w:color w:val="000000"/>
          <w:sz w:val="24"/>
          <w:szCs w:val="24"/>
        </w:rPr>
        <w:t>СМНИ должны быть зарегистрированы в «Журнале учета съемных машинных носителей информации».</w:t>
      </w:r>
    </w:p>
    <w:p w:rsidR="003D516D" w:rsidRPr="003D516D" w:rsidRDefault="003D516D" w:rsidP="003D516D">
      <w:pPr>
        <w:widowControl/>
        <w:numPr>
          <w:ilvl w:val="0"/>
          <w:numId w:val="10"/>
        </w:numPr>
        <w:tabs>
          <w:tab w:val="left" w:pos="1134"/>
          <w:tab w:val="left" w:pos="1276"/>
        </w:tabs>
        <w:autoSpaceDE/>
        <w:autoSpaceDN/>
        <w:adjustRightInd/>
        <w:ind w:left="0" w:firstLine="284"/>
        <w:rPr>
          <w:color w:val="000000"/>
          <w:sz w:val="24"/>
          <w:szCs w:val="24"/>
        </w:rPr>
      </w:pPr>
      <w:r w:rsidRPr="003D516D">
        <w:rPr>
          <w:color w:val="000000"/>
          <w:sz w:val="24"/>
          <w:szCs w:val="24"/>
        </w:rPr>
        <w:t xml:space="preserve">СМНИ закрепляется за определенным лицом, несущим ответственность за сохранность и местонахождение </w:t>
      </w:r>
      <w:proofErr w:type="gramStart"/>
      <w:r w:rsidRPr="003D516D">
        <w:rPr>
          <w:color w:val="000000"/>
          <w:sz w:val="24"/>
          <w:szCs w:val="24"/>
        </w:rPr>
        <w:t>данного</w:t>
      </w:r>
      <w:proofErr w:type="gramEnd"/>
      <w:r w:rsidRPr="003D516D">
        <w:rPr>
          <w:color w:val="000000"/>
          <w:sz w:val="24"/>
          <w:szCs w:val="24"/>
        </w:rPr>
        <w:t xml:space="preserve"> СМНИ.</w:t>
      </w:r>
    </w:p>
    <w:p w:rsidR="003D516D" w:rsidRPr="003D516D" w:rsidRDefault="003D516D" w:rsidP="003D516D">
      <w:pPr>
        <w:widowControl/>
        <w:numPr>
          <w:ilvl w:val="0"/>
          <w:numId w:val="10"/>
        </w:numPr>
        <w:tabs>
          <w:tab w:val="left" w:pos="1134"/>
          <w:tab w:val="left" w:pos="1276"/>
        </w:tabs>
        <w:autoSpaceDE/>
        <w:autoSpaceDN/>
        <w:adjustRightInd/>
        <w:ind w:left="0" w:firstLine="284"/>
        <w:rPr>
          <w:color w:val="000000"/>
          <w:sz w:val="24"/>
          <w:szCs w:val="24"/>
        </w:rPr>
      </w:pPr>
      <w:r w:rsidRPr="003D516D">
        <w:rPr>
          <w:color w:val="000000"/>
          <w:sz w:val="24"/>
          <w:szCs w:val="24"/>
        </w:rPr>
        <w:t>При необходимости передачи информации на СМНИ, лицо ответственное за хранение уведомляет ответственного за обеспечение безопасности ПДн в ИСПДн о необходимости передачи информации с помощью СМНИ, доставляет СМНИ по месту назначения, передает информацию с него и возвращает его на место хранения.</w:t>
      </w:r>
    </w:p>
    <w:p w:rsidR="003D516D" w:rsidRPr="003D516D" w:rsidRDefault="003D516D" w:rsidP="003D516D">
      <w:pPr>
        <w:widowControl/>
        <w:numPr>
          <w:ilvl w:val="0"/>
          <w:numId w:val="10"/>
        </w:numPr>
        <w:tabs>
          <w:tab w:val="left" w:pos="1134"/>
          <w:tab w:val="left" w:pos="1276"/>
        </w:tabs>
        <w:autoSpaceDE/>
        <w:autoSpaceDN/>
        <w:adjustRightInd/>
        <w:ind w:left="0" w:firstLine="284"/>
        <w:rPr>
          <w:color w:val="000000"/>
          <w:sz w:val="24"/>
          <w:szCs w:val="24"/>
        </w:rPr>
      </w:pPr>
      <w:r w:rsidRPr="003D516D">
        <w:rPr>
          <w:color w:val="000000"/>
          <w:sz w:val="24"/>
          <w:szCs w:val="24"/>
        </w:rPr>
        <w:t>Хранение СМНИ осуществляется:</w:t>
      </w:r>
    </w:p>
    <w:p w:rsidR="003D516D" w:rsidRPr="003D516D" w:rsidRDefault="003D516D" w:rsidP="003D516D">
      <w:pPr>
        <w:widowControl/>
        <w:numPr>
          <w:ilvl w:val="0"/>
          <w:numId w:val="7"/>
        </w:numPr>
        <w:tabs>
          <w:tab w:val="num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3D516D">
        <w:rPr>
          <w:sz w:val="24"/>
          <w:szCs w:val="24"/>
        </w:rPr>
        <w:t xml:space="preserve">для </w:t>
      </w:r>
      <w:proofErr w:type="spellStart"/>
      <w:r w:rsidRPr="003D516D">
        <w:rPr>
          <w:sz w:val="24"/>
          <w:szCs w:val="24"/>
        </w:rPr>
        <w:t>флеш-карт</w:t>
      </w:r>
      <w:proofErr w:type="spellEnd"/>
      <w:r w:rsidRPr="003D516D">
        <w:rPr>
          <w:sz w:val="24"/>
          <w:szCs w:val="24"/>
        </w:rPr>
        <w:t>, смарт-карт, компакт дисков и др.) в защищенных сейфах;</w:t>
      </w:r>
    </w:p>
    <w:p w:rsidR="003D516D" w:rsidRPr="003D516D" w:rsidRDefault="003D516D" w:rsidP="003D516D">
      <w:pPr>
        <w:widowControl/>
        <w:numPr>
          <w:ilvl w:val="0"/>
          <w:numId w:val="7"/>
        </w:numPr>
        <w:tabs>
          <w:tab w:val="num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3D516D">
        <w:rPr>
          <w:sz w:val="24"/>
          <w:szCs w:val="24"/>
        </w:rPr>
        <w:t>для СМНИ, входящих в состав ИСПДн, производится опечатывание корпуса АРМ.</w:t>
      </w:r>
    </w:p>
    <w:p w:rsidR="003D516D" w:rsidRPr="003D516D" w:rsidRDefault="003D516D" w:rsidP="003D516D">
      <w:pPr>
        <w:widowControl/>
        <w:numPr>
          <w:ilvl w:val="0"/>
          <w:numId w:val="10"/>
        </w:numPr>
        <w:tabs>
          <w:tab w:val="left" w:pos="1134"/>
          <w:tab w:val="left" w:pos="1276"/>
        </w:tabs>
        <w:autoSpaceDE/>
        <w:autoSpaceDN/>
        <w:adjustRightInd/>
        <w:ind w:left="0" w:firstLine="284"/>
        <w:rPr>
          <w:color w:val="000000"/>
          <w:sz w:val="24"/>
          <w:szCs w:val="24"/>
        </w:rPr>
      </w:pPr>
      <w:r w:rsidRPr="003D516D">
        <w:rPr>
          <w:color w:val="000000"/>
          <w:sz w:val="24"/>
          <w:szCs w:val="24"/>
        </w:rPr>
        <w:t>Пользователям запрещается:</w:t>
      </w:r>
    </w:p>
    <w:p w:rsidR="003D516D" w:rsidRPr="003D516D" w:rsidRDefault="003D516D" w:rsidP="003D516D">
      <w:pPr>
        <w:widowControl/>
        <w:numPr>
          <w:ilvl w:val="0"/>
          <w:numId w:val="7"/>
        </w:numPr>
        <w:tabs>
          <w:tab w:val="num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3D516D">
        <w:rPr>
          <w:sz w:val="24"/>
          <w:szCs w:val="24"/>
        </w:rPr>
        <w:t xml:space="preserve">записывать и хранить ПДн и иную информацию конфиденциального характера на </w:t>
      </w:r>
      <w:proofErr w:type="gramStart"/>
      <w:r w:rsidRPr="003D516D">
        <w:rPr>
          <w:sz w:val="24"/>
          <w:szCs w:val="24"/>
        </w:rPr>
        <w:t>неучтенных</w:t>
      </w:r>
      <w:proofErr w:type="gramEnd"/>
      <w:r w:rsidRPr="003D516D">
        <w:rPr>
          <w:sz w:val="24"/>
          <w:szCs w:val="24"/>
        </w:rPr>
        <w:t xml:space="preserve"> СМНИ;</w:t>
      </w:r>
    </w:p>
    <w:p w:rsidR="003D516D" w:rsidRPr="003D516D" w:rsidRDefault="003D516D" w:rsidP="003D516D">
      <w:pPr>
        <w:widowControl/>
        <w:numPr>
          <w:ilvl w:val="0"/>
          <w:numId w:val="7"/>
        </w:numPr>
        <w:tabs>
          <w:tab w:val="num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3D516D">
        <w:rPr>
          <w:sz w:val="24"/>
          <w:szCs w:val="24"/>
        </w:rPr>
        <w:t>оставлять СМНИ без присмотра, передавать их другим лицам и выносить за пределы контролируемой зоны, за исключением случаев, в которых разрешена передача СМНИ;</w:t>
      </w:r>
    </w:p>
    <w:p w:rsidR="003D516D" w:rsidRPr="003D516D" w:rsidRDefault="003D516D" w:rsidP="003D516D">
      <w:pPr>
        <w:widowControl/>
        <w:numPr>
          <w:ilvl w:val="0"/>
          <w:numId w:val="7"/>
        </w:numPr>
        <w:tabs>
          <w:tab w:val="num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3D516D">
        <w:rPr>
          <w:sz w:val="24"/>
          <w:szCs w:val="24"/>
        </w:rPr>
        <w:t>хранить СМНИ вблизи сильных источников электромагнитных излучений и прямых солнечных лучей;</w:t>
      </w:r>
    </w:p>
    <w:p w:rsidR="003D516D" w:rsidRPr="003D516D" w:rsidRDefault="003D516D" w:rsidP="003D516D">
      <w:pPr>
        <w:widowControl/>
        <w:numPr>
          <w:ilvl w:val="0"/>
          <w:numId w:val="7"/>
        </w:numPr>
        <w:tabs>
          <w:tab w:val="num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3D516D">
        <w:rPr>
          <w:sz w:val="24"/>
          <w:szCs w:val="24"/>
        </w:rPr>
        <w:t xml:space="preserve">хранить на </w:t>
      </w:r>
      <w:proofErr w:type="gramStart"/>
      <w:r w:rsidRPr="003D516D">
        <w:rPr>
          <w:sz w:val="24"/>
          <w:szCs w:val="24"/>
        </w:rPr>
        <w:t>учтенных</w:t>
      </w:r>
      <w:proofErr w:type="gramEnd"/>
      <w:r w:rsidRPr="003D516D">
        <w:rPr>
          <w:sz w:val="24"/>
          <w:szCs w:val="24"/>
        </w:rPr>
        <w:t xml:space="preserve"> СМНИ программы и данные, не относящиеся к рабочей информации.</w:t>
      </w:r>
    </w:p>
    <w:p w:rsidR="003D516D" w:rsidRPr="003D516D" w:rsidRDefault="003D516D" w:rsidP="003D516D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ind w:left="0" w:firstLine="284"/>
        <w:rPr>
          <w:b/>
          <w:bCs/>
          <w:color w:val="000000"/>
          <w:sz w:val="24"/>
          <w:szCs w:val="24"/>
        </w:rPr>
      </w:pPr>
      <w:r w:rsidRPr="003D516D">
        <w:rPr>
          <w:b/>
          <w:bCs/>
          <w:color w:val="000000"/>
          <w:sz w:val="24"/>
          <w:szCs w:val="24"/>
        </w:rPr>
        <w:t>Организация парольной защиты</w:t>
      </w:r>
    </w:p>
    <w:p w:rsidR="003D516D" w:rsidRPr="003D516D" w:rsidRDefault="003D516D" w:rsidP="003D516D">
      <w:pPr>
        <w:widowControl/>
        <w:numPr>
          <w:ilvl w:val="0"/>
          <w:numId w:val="5"/>
        </w:numPr>
        <w:tabs>
          <w:tab w:val="left" w:pos="1142"/>
        </w:tabs>
        <w:autoSpaceDE/>
        <w:autoSpaceDN/>
        <w:adjustRightInd/>
        <w:ind w:firstLine="284"/>
        <w:rPr>
          <w:color w:val="000000"/>
          <w:sz w:val="24"/>
          <w:szCs w:val="24"/>
        </w:rPr>
      </w:pPr>
      <w:r w:rsidRPr="003D516D">
        <w:rPr>
          <w:color w:val="000000"/>
          <w:sz w:val="24"/>
          <w:szCs w:val="24"/>
        </w:rPr>
        <w:t xml:space="preserve">Организация парольной защиты производится в соответствии с «Инструкцией по парольной защите информации в </w:t>
      </w:r>
      <w:r w:rsidRPr="003D516D">
        <w:rPr>
          <w:sz w:val="24"/>
          <w:szCs w:val="24"/>
        </w:rPr>
        <w:t>ГБОУ СО «Алапаевская школа»</w:t>
      </w:r>
      <w:r w:rsidRPr="003D516D">
        <w:rPr>
          <w:color w:val="000000"/>
          <w:sz w:val="24"/>
          <w:szCs w:val="24"/>
        </w:rPr>
        <w:t>.</w:t>
      </w:r>
    </w:p>
    <w:p w:rsidR="003D516D" w:rsidRPr="003D516D" w:rsidRDefault="003D516D" w:rsidP="003D516D">
      <w:pPr>
        <w:widowControl/>
        <w:numPr>
          <w:ilvl w:val="0"/>
          <w:numId w:val="5"/>
        </w:numPr>
        <w:tabs>
          <w:tab w:val="left" w:pos="1142"/>
        </w:tabs>
        <w:autoSpaceDE/>
        <w:autoSpaceDN/>
        <w:adjustRightInd/>
        <w:ind w:firstLine="284"/>
        <w:rPr>
          <w:color w:val="000000"/>
          <w:sz w:val="24"/>
          <w:szCs w:val="24"/>
        </w:rPr>
      </w:pPr>
      <w:r w:rsidRPr="003D516D">
        <w:rPr>
          <w:color w:val="000000"/>
          <w:sz w:val="24"/>
          <w:szCs w:val="24"/>
        </w:rPr>
        <w:t>Лица, использующие пароли, обязаны:</w:t>
      </w:r>
    </w:p>
    <w:p w:rsidR="003D516D" w:rsidRPr="003D516D" w:rsidRDefault="003D516D" w:rsidP="003D516D">
      <w:pPr>
        <w:widowControl/>
        <w:numPr>
          <w:ilvl w:val="0"/>
          <w:numId w:val="7"/>
        </w:numPr>
        <w:tabs>
          <w:tab w:val="num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3D516D">
        <w:rPr>
          <w:sz w:val="24"/>
          <w:szCs w:val="24"/>
        </w:rPr>
        <w:t>хранить в тайне свой пароль</w:t>
      </w:r>
    </w:p>
    <w:p w:rsidR="003D516D" w:rsidRPr="003D516D" w:rsidRDefault="003D516D" w:rsidP="003D516D">
      <w:pPr>
        <w:widowControl/>
        <w:numPr>
          <w:ilvl w:val="0"/>
          <w:numId w:val="7"/>
        </w:numPr>
        <w:tabs>
          <w:tab w:val="num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3D516D">
        <w:rPr>
          <w:sz w:val="24"/>
          <w:szCs w:val="24"/>
        </w:rPr>
        <w:t>четко знать и строго выполнять требования настоящей Инструкции и других руководящих документов;</w:t>
      </w:r>
    </w:p>
    <w:p w:rsidR="003D516D" w:rsidRPr="003D516D" w:rsidRDefault="003D516D" w:rsidP="003D516D">
      <w:pPr>
        <w:widowControl/>
        <w:numPr>
          <w:ilvl w:val="0"/>
          <w:numId w:val="7"/>
        </w:numPr>
        <w:tabs>
          <w:tab w:val="num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3D516D">
        <w:rPr>
          <w:sz w:val="24"/>
          <w:szCs w:val="24"/>
        </w:rPr>
        <w:t xml:space="preserve">своевременно сообщать </w:t>
      </w:r>
      <w:proofErr w:type="gramStart"/>
      <w:r w:rsidRPr="003D516D">
        <w:rPr>
          <w:sz w:val="24"/>
          <w:szCs w:val="24"/>
        </w:rPr>
        <w:t>ответственному</w:t>
      </w:r>
      <w:proofErr w:type="gramEnd"/>
      <w:r w:rsidRPr="003D516D">
        <w:rPr>
          <w:sz w:val="24"/>
          <w:szCs w:val="24"/>
        </w:rPr>
        <w:t xml:space="preserve"> за обеспечение безопасности ПДн в ИСПДн обо всех нештатных ситуациях, нарушениях работы систем защиты от несанкционированного доступа, возникающих при работе с паролями.</w:t>
      </w:r>
    </w:p>
    <w:p w:rsidR="003D516D" w:rsidRPr="003D516D" w:rsidRDefault="003D516D" w:rsidP="003D516D">
      <w:pPr>
        <w:widowControl/>
        <w:numPr>
          <w:ilvl w:val="0"/>
          <w:numId w:val="5"/>
        </w:numPr>
        <w:tabs>
          <w:tab w:val="left" w:pos="1142"/>
        </w:tabs>
        <w:autoSpaceDE/>
        <w:autoSpaceDN/>
        <w:adjustRightInd/>
        <w:ind w:firstLine="284"/>
        <w:rPr>
          <w:color w:val="000000"/>
          <w:sz w:val="24"/>
          <w:szCs w:val="24"/>
        </w:rPr>
      </w:pPr>
      <w:r w:rsidRPr="003D516D">
        <w:rPr>
          <w:color w:val="000000"/>
          <w:sz w:val="24"/>
          <w:szCs w:val="24"/>
        </w:rPr>
        <w:t>Во время ввода паролей необходимо исключить возможность его просмотра посторонними лицами (человек за спиной, наблюдение человеком за движением пальцев в прямой видимости или отражённом свете) или техническими средствами (видеокамеры, фотоаппараты и др.)</w:t>
      </w:r>
    </w:p>
    <w:p w:rsidR="003D516D" w:rsidRPr="003D516D" w:rsidRDefault="003D516D" w:rsidP="003D516D">
      <w:pPr>
        <w:widowControl/>
        <w:numPr>
          <w:ilvl w:val="0"/>
          <w:numId w:val="5"/>
        </w:numPr>
        <w:tabs>
          <w:tab w:val="left" w:pos="1142"/>
        </w:tabs>
        <w:autoSpaceDE/>
        <w:autoSpaceDN/>
        <w:adjustRightInd/>
        <w:ind w:firstLine="284"/>
        <w:rPr>
          <w:color w:val="000000"/>
          <w:sz w:val="24"/>
          <w:szCs w:val="24"/>
        </w:rPr>
      </w:pPr>
      <w:r w:rsidRPr="003D516D">
        <w:rPr>
          <w:color w:val="000000"/>
          <w:sz w:val="24"/>
          <w:szCs w:val="24"/>
        </w:rPr>
        <w:t xml:space="preserve">Для предотвращения доступа к персональным данным, пользователь во время перерыва в работе обязан осуществить блокирование системы нажатием комбинации </w:t>
      </w:r>
      <w:r w:rsidRPr="003D516D">
        <w:rPr>
          <w:color w:val="000000"/>
          <w:sz w:val="24"/>
          <w:szCs w:val="24"/>
          <w:lang w:val="en-US"/>
        </w:rPr>
        <w:t>Ctrl</w:t>
      </w:r>
      <w:r w:rsidRPr="003D516D">
        <w:rPr>
          <w:color w:val="000000"/>
          <w:sz w:val="24"/>
          <w:szCs w:val="24"/>
        </w:rPr>
        <w:t>+</w:t>
      </w:r>
      <w:r w:rsidRPr="003D516D">
        <w:rPr>
          <w:color w:val="000000"/>
          <w:sz w:val="24"/>
          <w:szCs w:val="24"/>
          <w:lang w:val="en-US"/>
        </w:rPr>
        <w:t>Alt</w:t>
      </w:r>
      <w:r w:rsidRPr="003D516D">
        <w:rPr>
          <w:color w:val="000000"/>
          <w:sz w:val="24"/>
          <w:szCs w:val="24"/>
        </w:rPr>
        <w:t>+</w:t>
      </w:r>
      <w:r w:rsidRPr="003D516D">
        <w:rPr>
          <w:color w:val="000000"/>
          <w:sz w:val="24"/>
          <w:szCs w:val="24"/>
          <w:lang w:val="en-US"/>
        </w:rPr>
        <w:t>Delete</w:t>
      </w:r>
      <w:r w:rsidRPr="003D516D">
        <w:rPr>
          <w:color w:val="000000"/>
          <w:sz w:val="24"/>
          <w:szCs w:val="24"/>
        </w:rPr>
        <w:t xml:space="preserve"> и кнопки «Блокировать» или нажатием комбинации </w:t>
      </w:r>
      <w:r w:rsidRPr="003D516D">
        <w:rPr>
          <w:color w:val="000000"/>
          <w:sz w:val="24"/>
          <w:szCs w:val="24"/>
          <w:lang w:val="en-US"/>
        </w:rPr>
        <w:t>Win</w:t>
      </w:r>
      <w:r w:rsidRPr="003D516D">
        <w:rPr>
          <w:color w:val="000000"/>
          <w:sz w:val="24"/>
          <w:szCs w:val="24"/>
        </w:rPr>
        <w:t>+</w:t>
      </w:r>
      <w:r w:rsidRPr="003D516D">
        <w:rPr>
          <w:color w:val="000000"/>
          <w:sz w:val="24"/>
          <w:szCs w:val="24"/>
          <w:lang w:val="en-US"/>
        </w:rPr>
        <w:t>L</w:t>
      </w:r>
      <w:r w:rsidRPr="003D516D">
        <w:rPr>
          <w:color w:val="000000"/>
          <w:sz w:val="24"/>
          <w:szCs w:val="24"/>
        </w:rPr>
        <w:t>.</w:t>
      </w:r>
    </w:p>
    <w:p w:rsidR="003D516D" w:rsidRPr="003D516D" w:rsidRDefault="003D516D" w:rsidP="003D516D">
      <w:pPr>
        <w:widowControl/>
        <w:numPr>
          <w:ilvl w:val="0"/>
          <w:numId w:val="5"/>
        </w:numPr>
        <w:tabs>
          <w:tab w:val="left" w:pos="1142"/>
        </w:tabs>
        <w:autoSpaceDE/>
        <w:autoSpaceDN/>
        <w:adjustRightInd/>
        <w:ind w:firstLine="284"/>
        <w:rPr>
          <w:color w:val="000000"/>
          <w:sz w:val="24"/>
          <w:szCs w:val="24"/>
        </w:rPr>
      </w:pPr>
      <w:r w:rsidRPr="003D516D">
        <w:rPr>
          <w:color w:val="000000"/>
          <w:sz w:val="24"/>
          <w:szCs w:val="24"/>
        </w:rPr>
        <w:t>Блокирование сеанса доступа пользователя в ИСПДн осуществляется после 15 минут его бездействия (неактивности).</w:t>
      </w:r>
    </w:p>
    <w:p w:rsidR="003D516D" w:rsidRPr="003D516D" w:rsidRDefault="003D516D" w:rsidP="003D516D">
      <w:pPr>
        <w:widowControl/>
        <w:numPr>
          <w:ilvl w:val="0"/>
          <w:numId w:val="5"/>
        </w:numPr>
        <w:tabs>
          <w:tab w:val="left" w:pos="1142"/>
        </w:tabs>
        <w:autoSpaceDE/>
        <w:autoSpaceDN/>
        <w:adjustRightInd/>
        <w:ind w:firstLine="284"/>
        <w:rPr>
          <w:color w:val="000000"/>
          <w:sz w:val="24"/>
          <w:szCs w:val="24"/>
        </w:rPr>
      </w:pPr>
      <w:r w:rsidRPr="003D516D">
        <w:rPr>
          <w:color w:val="000000"/>
          <w:sz w:val="24"/>
          <w:szCs w:val="24"/>
        </w:rPr>
        <w:t>В случае утери пароля работник ставит в известность своего непосредственного руководителя и ответственного за обеспечение безопасности ПДн в ИСПДн для принятия последующих решений.</w:t>
      </w:r>
    </w:p>
    <w:p w:rsidR="003D516D" w:rsidRPr="003D516D" w:rsidRDefault="003D516D" w:rsidP="003D516D">
      <w:pPr>
        <w:widowControl/>
        <w:numPr>
          <w:ilvl w:val="0"/>
          <w:numId w:val="5"/>
        </w:numPr>
        <w:tabs>
          <w:tab w:val="left" w:pos="1142"/>
        </w:tabs>
        <w:autoSpaceDE/>
        <w:autoSpaceDN/>
        <w:adjustRightInd/>
        <w:ind w:firstLine="284"/>
        <w:rPr>
          <w:color w:val="000000"/>
          <w:sz w:val="24"/>
          <w:szCs w:val="24"/>
        </w:rPr>
      </w:pPr>
      <w:r w:rsidRPr="003D516D">
        <w:rPr>
          <w:color w:val="000000"/>
          <w:sz w:val="24"/>
          <w:szCs w:val="24"/>
        </w:rPr>
        <w:t>В случае компрометации пароля (просмотр посторонними, разглашение пароля и др.) необходимо известить своего непосредственного руководителя и ответственного за обеспечение безопасности ПДн в ИСПДн для принятия последующих решений.</w:t>
      </w:r>
    </w:p>
    <w:p w:rsidR="003D516D" w:rsidRPr="003D516D" w:rsidRDefault="003D516D" w:rsidP="003D516D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ind w:left="0" w:firstLine="284"/>
        <w:rPr>
          <w:b/>
          <w:bCs/>
          <w:color w:val="000000"/>
          <w:sz w:val="24"/>
          <w:szCs w:val="24"/>
        </w:rPr>
      </w:pPr>
      <w:r w:rsidRPr="003D516D">
        <w:rPr>
          <w:b/>
          <w:bCs/>
          <w:color w:val="000000"/>
          <w:sz w:val="24"/>
          <w:szCs w:val="24"/>
        </w:rPr>
        <w:lastRenderedPageBreak/>
        <w:t>Правила работы в сетях общего доступа и (или) международного обмена</w:t>
      </w:r>
    </w:p>
    <w:p w:rsidR="003D516D" w:rsidRPr="003D516D" w:rsidRDefault="003D516D" w:rsidP="003D516D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ind w:left="0" w:firstLine="284"/>
        <w:rPr>
          <w:color w:val="000000"/>
          <w:sz w:val="24"/>
          <w:szCs w:val="24"/>
        </w:rPr>
      </w:pPr>
      <w:r w:rsidRPr="003D516D">
        <w:rPr>
          <w:color w:val="000000"/>
          <w:sz w:val="24"/>
          <w:szCs w:val="24"/>
        </w:rPr>
        <w:t>Работа в сетях общего доступа и на элементах ИСПДн, должна осуществляться исключительно в служебных целях.</w:t>
      </w:r>
    </w:p>
    <w:p w:rsidR="003D516D" w:rsidRPr="003D516D" w:rsidRDefault="003D516D" w:rsidP="003D516D">
      <w:pPr>
        <w:widowControl/>
        <w:numPr>
          <w:ilvl w:val="0"/>
          <w:numId w:val="6"/>
        </w:numPr>
        <w:tabs>
          <w:tab w:val="left" w:pos="1133"/>
        </w:tabs>
        <w:autoSpaceDE/>
        <w:autoSpaceDN/>
        <w:adjustRightInd/>
        <w:ind w:left="0" w:firstLine="284"/>
        <w:rPr>
          <w:color w:val="000000"/>
          <w:sz w:val="24"/>
          <w:szCs w:val="24"/>
        </w:rPr>
      </w:pPr>
      <w:r w:rsidRPr="003D516D">
        <w:rPr>
          <w:color w:val="000000"/>
          <w:sz w:val="24"/>
          <w:szCs w:val="24"/>
        </w:rPr>
        <w:t>При работе в сетях общего доступа запрещается:</w:t>
      </w:r>
    </w:p>
    <w:p w:rsidR="003D516D" w:rsidRPr="003D516D" w:rsidRDefault="003D516D" w:rsidP="003D516D">
      <w:pPr>
        <w:widowControl/>
        <w:numPr>
          <w:ilvl w:val="0"/>
          <w:numId w:val="7"/>
        </w:numPr>
        <w:tabs>
          <w:tab w:val="num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3D516D">
        <w:rPr>
          <w:sz w:val="24"/>
          <w:szCs w:val="24"/>
        </w:rPr>
        <w:t>осуществлять работу при отключенных средствах защиты;</w:t>
      </w:r>
    </w:p>
    <w:p w:rsidR="003D516D" w:rsidRPr="003D516D" w:rsidRDefault="003D516D" w:rsidP="003D516D">
      <w:pPr>
        <w:widowControl/>
        <w:numPr>
          <w:ilvl w:val="0"/>
          <w:numId w:val="7"/>
        </w:numPr>
        <w:tabs>
          <w:tab w:val="num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3D516D">
        <w:rPr>
          <w:sz w:val="24"/>
          <w:szCs w:val="24"/>
        </w:rPr>
        <w:t>передавать по сетям общего доступа защищаемую информацию без использования средств шифрования;</w:t>
      </w:r>
    </w:p>
    <w:p w:rsidR="003D516D" w:rsidRPr="003D516D" w:rsidRDefault="003D516D" w:rsidP="003D516D">
      <w:pPr>
        <w:widowControl/>
        <w:numPr>
          <w:ilvl w:val="0"/>
          <w:numId w:val="7"/>
        </w:numPr>
        <w:tabs>
          <w:tab w:val="num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3D516D">
        <w:rPr>
          <w:sz w:val="24"/>
          <w:szCs w:val="24"/>
        </w:rPr>
        <w:t>запрещается скачивать из сети Интернет программное обеспечение и другие файлы, если это не определено его должностными обязанностями;</w:t>
      </w:r>
    </w:p>
    <w:p w:rsidR="003D516D" w:rsidRPr="003D516D" w:rsidRDefault="003D516D" w:rsidP="003D516D">
      <w:pPr>
        <w:widowControl/>
        <w:numPr>
          <w:ilvl w:val="0"/>
          <w:numId w:val="7"/>
        </w:numPr>
        <w:tabs>
          <w:tab w:val="num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3D516D">
        <w:rPr>
          <w:sz w:val="24"/>
          <w:szCs w:val="24"/>
        </w:rPr>
        <w:t>запрещается посещение и использование сети Интернет в личных целях.</w:t>
      </w:r>
    </w:p>
    <w:p w:rsidR="003D516D" w:rsidRPr="003D516D" w:rsidRDefault="003D516D" w:rsidP="003D516D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ind w:left="0" w:firstLine="284"/>
        <w:rPr>
          <w:b/>
          <w:sz w:val="24"/>
          <w:szCs w:val="24"/>
        </w:rPr>
      </w:pPr>
      <w:r w:rsidRPr="003D516D">
        <w:rPr>
          <w:b/>
          <w:bCs/>
          <w:color w:val="000000"/>
          <w:sz w:val="24"/>
          <w:szCs w:val="24"/>
        </w:rPr>
        <w:t>Порядок</w:t>
      </w:r>
      <w:r w:rsidRPr="003D516D">
        <w:rPr>
          <w:b/>
          <w:sz w:val="24"/>
          <w:szCs w:val="24"/>
        </w:rPr>
        <w:t xml:space="preserve"> установки </w:t>
      </w:r>
      <w:r w:rsidRPr="003D516D">
        <w:rPr>
          <w:b/>
          <w:bCs/>
          <w:color w:val="000000"/>
          <w:sz w:val="24"/>
          <w:szCs w:val="24"/>
        </w:rPr>
        <w:t>обновлений</w:t>
      </w:r>
      <w:r w:rsidRPr="003D516D">
        <w:rPr>
          <w:b/>
          <w:sz w:val="24"/>
          <w:szCs w:val="24"/>
        </w:rPr>
        <w:t xml:space="preserve"> программного обеспечения</w:t>
      </w:r>
    </w:p>
    <w:p w:rsidR="003D516D" w:rsidRPr="003D516D" w:rsidRDefault="003D516D" w:rsidP="003D516D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ind w:left="0" w:firstLine="284"/>
        <w:rPr>
          <w:color w:val="000000"/>
          <w:sz w:val="24"/>
          <w:szCs w:val="24"/>
        </w:rPr>
      </w:pPr>
      <w:r w:rsidRPr="003D516D">
        <w:rPr>
          <w:color w:val="000000"/>
          <w:sz w:val="24"/>
          <w:szCs w:val="24"/>
        </w:rPr>
        <w:t>Установке крупных обновлений программного обеспечения должно предшествовать тестирование информационной инфраструктуры на отсутствие негативных воздействий от устанавливаемых обновлений.</w:t>
      </w:r>
    </w:p>
    <w:p w:rsidR="003D516D" w:rsidRPr="003D516D" w:rsidRDefault="003D516D" w:rsidP="003D516D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ind w:left="0" w:firstLine="284"/>
        <w:rPr>
          <w:color w:val="000000"/>
          <w:sz w:val="24"/>
          <w:szCs w:val="24"/>
        </w:rPr>
      </w:pPr>
      <w:r w:rsidRPr="003D516D">
        <w:rPr>
          <w:color w:val="000000"/>
          <w:sz w:val="24"/>
          <w:szCs w:val="24"/>
        </w:rPr>
        <w:t>В случае обнаружения негативного воздействия устанавливаемого обновления на штатное функционирование информационной инфраструктуры, данное обновление устанавливаться не должно по согласованию с администратором ИСПДн.</w:t>
      </w:r>
    </w:p>
    <w:p w:rsidR="003D516D" w:rsidRPr="003D516D" w:rsidRDefault="003D516D" w:rsidP="003D516D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ind w:left="0" w:firstLine="284"/>
        <w:rPr>
          <w:color w:val="000000"/>
          <w:sz w:val="24"/>
          <w:szCs w:val="24"/>
        </w:rPr>
      </w:pPr>
      <w:r w:rsidRPr="003D516D">
        <w:rPr>
          <w:color w:val="000000"/>
          <w:sz w:val="24"/>
          <w:szCs w:val="24"/>
        </w:rPr>
        <w:t>Установке новых версий программного обеспечения или внесению серьезных изменений и дополнений в действующее программное обеспечение должно предшествовать тестирование информационной инфраструктуры на отсутствие негативных воздействий указанного программного обеспечения.</w:t>
      </w:r>
    </w:p>
    <w:p w:rsidR="003D516D" w:rsidRPr="003D516D" w:rsidRDefault="003D516D" w:rsidP="003D516D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ind w:left="0" w:firstLine="284"/>
        <w:rPr>
          <w:color w:val="000000"/>
          <w:sz w:val="24"/>
          <w:szCs w:val="24"/>
        </w:rPr>
      </w:pPr>
      <w:r w:rsidRPr="003D516D">
        <w:rPr>
          <w:color w:val="000000"/>
          <w:sz w:val="24"/>
          <w:szCs w:val="24"/>
        </w:rPr>
        <w:t>Установка протестированных обновлений, новых версий программного обеспечения или внесение изменений и дополнений в действующее программное обеспечение может быть произведено только по согласованию с администратором ИСПДн и ответственным за обеспечение безопасности ПДн в ИСПДн.</w:t>
      </w:r>
    </w:p>
    <w:p w:rsidR="003D516D" w:rsidRPr="003D516D" w:rsidRDefault="003D516D" w:rsidP="003D516D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ind w:left="0" w:firstLine="284"/>
        <w:rPr>
          <w:b/>
          <w:bCs/>
          <w:color w:val="000000"/>
          <w:sz w:val="24"/>
          <w:szCs w:val="24"/>
        </w:rPr>
      </w:pPr>
      <w:r w:rsidRPr="003D516D">
        <w:rPr>
          <w:b/>
          <w:bCs/>
          <w:color w:val="000000"/>
          <w:sz w:val="24"/>
          <w:szCs w:val="24"/>
        </w:rPr>
        <w:t>Технология обработки персональных данных</w:t>
      </w:r>
    </w:p>
    <w:p w:rsidR="003D516D" w:rsidRPr="003D516D" w:rsidRDefault="003D516D" w:rsidP="003D516D">
      <w:pPr>
        <w:widowControl/>
        <w:numPr>
          <w:ilvl w:val="0"/>
          <w:numId w:val="11"/>
        </w:numPr>
        <w:tabs>
          <w:tab w:val="left" w:pos="1138"/>
        </w:tabs>
        <w:autoSpaceDE/>
        <w:autoSpaceDN/>
        <w:adjustRightInd/>
        <w:ind w:left="0" w:firstLine="284"/>
        <w:rPr>
          <w:color w:val="000000"/>
          <w:sz w:val="24"/>
          <w:szCs w:val="24"/>
        </w:rPr>
      </w:pPr>
      <w:r w:rsidRPr="003D516D">
        <w:rPr>
          <w:color w:val="000000"/>
          <w:sz w:val="24"/>
          <w:szCs w:val="24"/>
        </w:rPr>
        <w:t xml:space="preserve">При первичном допуске к работе в ИСПДн Пользователь знакомится с требованиями руководящих, нормативно-методических и организационно-распорядительных документов по вопросам автоматизированной обработки информации, изучает Инструкцию, получает персональный идентификатор или личный пароль у </w:t>
      </w:r>
      <w:proofErr w:type="gramStart"/>
      <w:r w:rsidRPr="003D516D">
        <w:rPr>
          <w:color w:val="000000"/>
          <w:sz w:val="24"/>
          <w:szCs w:val="24"/>
        </w:rPr>
        <w:t>ответственного</w:t>
      </w:r>
      <w:proofErr w:type="gramEnd"/>
      <w:r w:rsidRPr="003D516D">
        <w:rPr>
          <w:color w:val="000000"/>
          <w:sz w:val="24"/>
          <w:szCs w:val="24"/>
        </w:rPr>
        <w:t xml:space="preserve"> за обеспечение безопасности ПДн в ИСПДн.</w:t>
      </w:r>
    </w:p>
    <w:p w:rsidR="003D516D" w:rsidRPr="003D516D" w:rsidRDefault="003D516D" w:rsidP="003D516D">
      <w:pPr>
        <w:widowControl/>
        <w:numPr>
          <w:ilvl w:val="0"/>
          <w:numId w:val="11"/>
        </w:numPr>
        <w:tabs>
          <w:tab w:val="left" w:pos="1138"/>
        </w:tabs>
        <w:autoSpaceDE/>
        <w:autoSpaceDN/>
        <w:adjustRightInd/>
        <w:ind w:left="0" w:firstLine="284"/>
        <w:rPr>
          <w:color w:val="000000"/>
          <w:sz w:val="24"/>
          <w:szCs w:val="24"/>
        </w:rPr>
      </w:pPr>
      <w:r w:rsidRPr="003D516D">
        <w:rPr>
          <w:color w:val="000000"/>
          <w:sz w:val="24"/>
          <w:szCs w:val="24"/>
        </w:rPr>
        <w:t>В процессе работы Пользователь производит обработку ПДн в ИСПДн.</w:t>
      </w:r>
    </w:p>
    <w:p w:rsidR="003D516D" w:rsidRPr="003D516D" w:rsidRDefault="003D516D" w:rsidP="003D516D">
      <w:pPr>
        <w:widowControl/>
        <w:numPr>
          <w:ilvl w:val="0"/>
          <w:numId w:val="11"/>
        </w:numPr>
        <w:tabs>
          <w:tab w:val="left" w:pos="1138"/>
        </w:tabs>
        <w:autoSpaceDE/>
        <w:autoSpaceDN/>
        <w:adjustRightInd/>
        <w:ind w:left="0" w:firstLine="284"/>
        <w:rPr>
          <w:color w:val="000000"/>
          <w:sz w:val="24"/>
          <w:szCs w:val="24"/>
        </w:rPr>
      </w:pPr>
      <w:r w:rsidRPr="003D516D">
        <w:rPr>
          <w:color w:val="000000"/>
          <w:sz w:val="24"/>
          <w:szCs w:val="24"/>
        </w:rPr>
        <w:t>При необходимости вывод ПДн из ИСПДн осуществляется следующим образом:</w:t>
      </w:r>
    </w:p>
    <w:p w:rsidR="003D516D" w:rsidRPr="003D516D" w:rsidRDefault="003D516D" w:rsidP="003D516D">
      <w:pPr>
        <w:widowControl/>
        <w:numPr>
          <w:ilvl w:val="0"/>
          <w:numId w:val="7"/>
        </w:numPr>
        <w:tabs>
          <w:tab w:val="num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3D516D">
        <w:rPr>
          <w:sz w:val="24"/>
          <w:szCs w:val="24"/>
        </w:rPr>
        <w:t xml:space="preserve">копированием ПДн на </w:t>
      </w:r>
      <w:proofErr w:type="gramStart"/>
      <w:r w:rsidRPr="003D516D">
        <w:rPr>
          <w:sz w:val="24"/>
          <w:szCs w:val="24"/>
        </w:rPr>
        <w:t>учтенные</w:t>
      </w:r>
      <w:proofErr w:type="gramEnd"/>
      <w:r w:rsidRPr="003D516D">
        <w:rPr>
          <w:sz w:val="24"/>
          <w:szCs w:val="24"/>
        </w:rPr>
        <w:t xml:space="preserve"> СМНИ;</w:t>
      </w:r>
    </w:p>
    <w:p w:rsidR="003D516D" w:rsidRPr="003D516D" w:rsidRDefault="003D516D" w:rsidP="003D516D">
      <w:pPr>
        <w:widowControl/>
        <w:numPr>
          <w:ilvl w:val="0"/>
          <w:numId w:val="7"/>
        </w:numPr>
        <w:tabs>
          <w:tab w:val="num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3D516D">
        <w:rPr>
          <w:sz w:val="24"/>
          <w:szCs w:val="24"/>
        </w:rPr>
        <w:t>передача ПДн по каналам связи с обязательным применением криптографической защиты.</w:t>
      </w:r>
    </w:p>
    <w:p w:rsidR="003D516D" w:rsidRPr="003D516D" w:rsidRDefault="003D516D" w:rsidP="003D516D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ind w:left="0" w:firstLine="284"/>
        <w:rPr>
          <w:sz w:val="24"/>
          <w:szCs w:val="24"/>
        </w:rPr>
      </w:pPr>
      <w:r w:rsidRPr="003D516D">
        <w:rPr>
          <w:b/>
          <w:bCs/>
          <w:color w:val="000000"/>
          <w:sz w:val="24"/>
          <w:szCs w:val="24"/>
        </w:rPr>
        <w:t>Срок действия и порядок внесения изменений</w:t>
      </w:r>
    </w:p>
    <w:p w:rsidR="003D516D" w:rsidRPr="003D516D" w:rsidRDefault="003D516D" w:rsidP="003D516D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284"/>
        <w:rPr>
          <w:color w:val="000000"/>
          <w:sz w:val="24"/>
          <w:szCs w:val="24"/>
        </w:rPr>
      </w:pPr>
      <w:r w:rsidRPr="003D516D">
        <w:rPr>
          <w:color w:val="000000"/>
          <w:sz w:val="24"/>
          <w:szCs w:val="24"/>
        </w:rPr>
        <w:t>Настоящая Инструкция вступает в силу с момента его утверждения и действует бессрочно.</w:t>
      </w:r>
    </w:p>
    <w:p w:rsidR="003D516D" w:rsidRPr="003D516D" w:rsidRDefault="003D516D" w:rsidP="003D516D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284"/>
        <w:rPr>
          <w:color w:val="000000"/>
          <w:sz w:val="24"/>
          <w:szCs w:val="24"/>
        </w:rPr>
      </w:pPr>
      <w:r w:rsidRPr="003D516D">
        <w:rPr>
          <w:color w:val="000000"/>
          <w:sz w:val="24"/>
          <w:szCs w:val="24"/>
        </w:rPr>
        <w:t>Настоящая Инструкция подлежит пересмотру не реже одного раза в три года.</w:t>
      </w:r>
    </w:p>
    <w:p w:rsidR="003D516D" w:rsidRPr="003D516D" w:rsidRDefault="003D516D" w:rsidP="003D516D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284"/>
        <w:rPr>
          <w:color w:val="000000"/>
          <w:sz w:val="24"/>
          <w:szCs w:val="24"/>
        </w:rPr>
      </w:pPr>
      <w:r w:rsidRPr="003D516D">
        <w:rPr>
          <w:color w:val="000000"/>
          <w:sz w:val="24"/>
          <w:szCs w:val="24"/>
        </w:rPr>
        <w:t xml:space="preserve">Изменения и дополнения в настоящую Инструкцию вносятся приказом Директора </w:t>
      </w:r>
      <w:r w:rsidRPr="003D516D">
        <w:rPr>
          <w:bCs/>
          <w:color w:val="000000"/>
          <w:sz w:val="24"/>
          <w:szCs w:val="24"/>
        </w:rPr>
        <w:t>Учреждения</w:t>
      </w:r>
      <w:r w:rsidRPr="003D516D">
        <w:rPr>
          <w:color w:val="000000"/>
          <w:sz w:val="24"/>
          <w:szCs w:val="24"/>
        </w:rPr>
        <w:t>.</w:t>
      </w:r>
    </w:p>
    <w:p w:rsidR="00DD7752" w:rsidRPr="003D516D" w:rsidRDefault="00DD7752" w:rsidP="003D516D">
      <w:pPr>
        <w:ind w:firstLine="284"/>
        <w:rPr>
          <w:sz w:val="24"/>
          <w:szCs w:val="24"/>
        </w:rPr>
      </w:pPr>
    </w:p>
    <w:sectPr w:rsidR="00DD7752" w:rsidRPr="003D516D" w:rsidSect="003D516D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47E9"/>
    <w:multiLevelType w:val="singleLevel"/>
    <w:tmpl w:val="34E0D378"/>
    <w:lvl w:ilvl="0">
      <w:start w:val="1"/>
      <w:numFmt w:val="decimal"/>
      <w:lvlText w:val="4.1.%1."/>
      <w:lvlJc w:val="center"/>
      <w:pPr>
        <w:ind w:left="0" w:firstLine="288"/>
      </w:pPr>
      <w:rPr>
        <w:rFonts w:ascii="Times New Roman" w:hAnsi="Times New Roman" w:cs="Times New Roman" w:hint="default"/>
      </w:rPr>
    </w:lvl>
  </w:abstractNum>
  <w:abstractNum w:abstractNumId="1">
    <w:nsid w:val="09AD539D"/>
    <w:multiLevelType w:val="singleLevel"/>
    <w:tmpl w:val="46A809B6"/>
    <w:lvl w:ilvl="0">
      <w:start w:val="1"/>
      <w:numFmt w:val="decimal"/>
      <w:lvlText w:val="7.%1."/>
      <w:lvlJc w:val="center"/>
      <w:pPr>
        <w:ind w:left="360" w:hanging="72"/>
      </w:pPr>
      <w:rPr>
        <w:rFonts w:ascii="Times New Roman" w:hAnsi="Times New Roman" w:cs="Times New Roman" w:hint="default"/>
      </w:rPr>
    </w:lvl>
  </w:abstractNum>
  <w:abstractNum w:abstractNumId="2">
    <w:nsid w:val="1CEE1AA3"/>
    <w:multiLevelType w:val="hybridMultilevel"/>
    <w:tmpl w:val="269C9B0E"/>
    <w:lvl w:ilvl="0" w:tplc="53508BEC">
      <w:start w:val="1"/>
      <w:numFmt w:val="decimal"/>
      <w:lvlText w:val="5.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B7C68"/>
    <w:multiLevelType w:val="singleLevel"/>
    <w:tmpl w:val="1EF2A56E"/>
    <w:lvl w:ilvl="0">
      <w:start w:val="1"/>
      <w:numFmt w:val="decimal"/>
      <w:lvlText w:val="2.%1."/>
      <w:lvlJc w:val="center"/>
      <w:pPr>
        <w:ind w:left="0" w:firstLine="288"/>
      </w:pPr>
      <w:rPr>
        <w:rFonts w:ascii="Times New Roman" w:hAnsi="Times New Roman" w:cs="Times New Roman" w:hint="default"/>
      </w:rPr>
    </w:lvl>
  </w:abstractNum>
  <w:abstractNum w:abstractNumId="4">
    <w:nsid w:val="540C0B1C"/>
    <w:multiLevelType w:val="hybridMultilevel"/>
    <w:tmpl w:val="29B2FF7C"/>
    <w:lvl w:ilvl="0" w:tplc="5CA803E0">
      <w:start w:val="1"/>
      <w:numFmt w:val="decimal"/>
      <w:lvlText w:val="10.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4103793"/>
    <w:multiLevelType w:val="multilevel"/>
    <w:tmpl w:val="44782712"/>
    <w:lvl w:ilvl="0">
      <w:start w:val="1"/>
      <w:numFmt w:val="decimal"/>
      <w:pStyle w:val="X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1"/>
      <w:numFmt w:val="decimal"/>
      <w:pStyle w:val="XX"/>
      <w:lvlText w:val="%1.%2."/>
      <w:lvlJc w:val="left"/>
      <w:pPr>
        <w:ind w:left="1501" w:hanging="432"/>
      </w:pPr>
      <w:rPr>
        <w:rFonts w:cs="Times New Roman" w:hint="default"/>
      </w:rPr>
    </w:lvl>
    <w:lvl w:ilvl="2">
      <w:start w:val="1"/>
      <w:numFmt w:val="decimal"/>
      <w:pStyle w:val="XXX"/>
      <w:lvlText w:val="%1.%2.%3."/>
      <w:lvlJc w:val="left"/>
      <w:pPr>
        <w:ind w:left="1933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cs="Times New Roman" w:hint="default"/>
      </w:rPr>
    </w:lvl>
  </w:abstractNum>
  <w:abstractNum w:abstractNumId="6">
    <w:nsid w:val="563A2B18"/>
    <w:multiLevelType w:val="singleLevel"/>
    <w:tmpl w:val="5E847C72"/>
    <w:lvl w:ilvl="0">
      <w:start w:val="1"/>
      <w:numFmt w:val="decimal"/>
      <w:lvlText w:val="6.%1."/>
      <w:lvlJc w:val="center"/>
      <w:pPr>
        <w:ind w:left="0" w:firstLine="288"/>
      </w:pPr>
      <w:rPr>
        <w:rFonts w:ascii="Times New Roman" w:hAnsi="Times New Roman" w:cs="Times New Roman" w:hint="default"/>
      </w:rPr>
    </w:lvl>
  </w:abstractNum>
  <w:abstractNum w:abstractNumId="7">
    <w:nsid w:val="5AD742CE"/>
    <w:multiLevelType w:val="singleLevel"/>
    <w:tmpl w:val="F3C80A8A"/>
    <w:lvl w:ilvl="0">
      <w:start w:val="1"/>
      <w:numFmt w:val="decimal"/>
      <w:lvlText w:val="3.%1."/>
      <w:lvlJc w:val="center"/>
      <w:pPr>
        <w:ind w:left="0" w:firstLine="288"/>
      </w:pPr>
      <w:rPr>
        <w:rFonts w:ascii="Times New Roman" w:hAnsi="Times New Roman" w:cs="Times New Roman" w:hint="default"/>
      </w:rPr>
    </w:lvl>
  </w:abstractNum>
  <w:abstractNum w:abstractNumId="8">
    <w:nsid w:val="5B19100D"/>
    <w:multiLevelType w:val="hybridMultilevel"/>
    <w:tmpl w:val="D6D4FB6A"/>
    <w:lvl w:ilvl="0" w:tplc="AD52B554">
      <w:start w:val="1"/>
      <w:numFmt w:val="decimal"/>
      <w:lvlText w:val="8.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D3D33F4"/>
    <w:multiLevelType w:val="hybridMultilevel"/>
    <w:tmpl w:val="BD7275E0"/>
    <w:lvl w:ilvl="0" w:tplc="D92AD37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D91BF0"/>
    <w:multiLevelType w:val="hybridMultilevel"/>
    <w:tmpl w:val="D2C434A4"/>
    <w:lvl w:ilvl="0" w:tplc="E5A8F8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82532BC"/>
    <w:multiLevelType w:val="singleLevel"/>
    <w:tmpl w:val="78B88FC6"/>
    <w:lvl w:ilvl="0">
      <w:start w:val="1"/>
      <w:numFmt w:val="decimal"/>
      <w:lvlText w:val="4.%1."/>
      <w:lvlJc w:val="center"/>
      <w:pPr>
        <w:ind w:left="0" w:firstLine="288"/>
      </w:pPr>
      <w:rPr>
        <w:rFonts w:ascii="Times New Roman" w:hAnsi="Times New Roman" w:cs="Times New Roman" w:hint="default"/>
      </w:rPr>
    </w:lvl>
  </w:abstractNum>
  <w:abstractNum w:abstractNumId="12">
    <w:nsid w:val="731C5504"/>
    <w:multiLevelType w:val="hybridMultilevel"/>
    <w:tmpl w:val="6714CC58"/>
    <w:lvl w:ilvl="0" w:tplc="85546BA0">
      <w:start w:val="1"/>
      <w:numFmt w:val="decimal"/>
      <w:lvlText w:val="9.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1"/>
  </w:num>
  <w:num w:numId="5">
    <w:abstractNumId w:val="6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2"/>
  </w:num>
  <w:num w:numId="11">
    <w:abstractNumId w:val="12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16D"/>
    <w:rsid w:val="0004679C"/>
    <w:rsid w:val="002E675D"/>
    <w:rsid w:val="003D516D"/>
    <w:rsid w:val="005969CA"/>
    <w:rsid w:val="00984806"/>
    <w:rsid w:val="00A86552"/>
    <w:rsid w:val="00AC04CC"/>
    <w:rsid w:val="00DD7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1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D516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Обычный1"/>
    <w:rsid w:val="003D516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">
    <w:name w:val="X"/>
    <w:basedOn w:val="a"/>
    <w:qFormat/>
    <w:rsid w:val="003D516D"/>
    <w:pPr>
      <w:widowControl/>
      <w:numPr>
        <w:numId w:val="1"/>
      </w:numPr>
      <w:tabs>
        <w:tab w:val="left" w:pos="180"/>
      </w:tabs>
      <w:autoSpaceDE/>
      <w:autoSpaceDN/>
      <w:adjustRightInd/>
    </w:pPr>
    <w:rPr>
      <w:b/>
      <w:sz w:val="32"/>
      <w:szCs w:val="24"/>
    </w:rPr>
  </w:style>
  <w:style w:type="paragraph" w:customStyle="1" w:styleId="XX">
    <w:name w:val="X.X"/>
    <w:basedOn w:val="a"/>
    <w:qFormat/>
    <w:rsid w:val="003D516D"/>
    <w:pPr>
      <w:widowControl/>
      <w:numPr>
        <w:ilvl w:val="1"/>
        <w:numId w:val="1"/>
      </w:numPr>
      <w:tabs>
        <w:tab w:val="left" w:pos="180"/>
      </w:tabs>
      <w:autoSpaceDE/>
      <w:autoSpaceDN/>
      <w:adjustRightInd/>
    </w:pPr>
    <w:rPr>
      <w:sz w:val="28"/>
      <w:szCs w:val="24"/>
    </w:rPr>
  </w:style>
  <w:style w:type="paragraph" w:customStyle="1" w:styleId="XXX">
    <w:name w:val="X.X.X"/>
    <w:basedOn w:val="a"/>
    <w:qFormat/>
    <w:rsid w:val="003D516D"/>
    <w:pPr>
      <w:widowControl/>
      <w:numPr>
        <w:ilvl w:val="2"/>
        <w:numId w:val="1"/>
      </w:numPr>
      <w:tabs>
        <w:tab w:val="left" w:pos="180"/>
      </w:tabs>
      <w:autoSpaceDE/>
      <w:autoSpaceDN/>
      <w:adjustRightInd/>
    </w:pPr>
    <w:rPr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1815</Words>
  <Characters>10352</Characters>
  <Application>Microsoft Office Word</Application>
  <DocSecurity>0</DocSecurity>
  <Lines>86</Lines>
  <Paragraphs>24</Paragraphs>
  <ScaleCrop>false</ScaleCrop>
  <Company/>
  <LinksUpToDate>false</LinksUpToDate>
  <CharactersWithSpaces>12143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cp:lastPrinted>2022-07-28T10:46:00Z</cp:lastPrinted>
  <dcterms:created xsi:type="dcterms:W3CDTF">2022-07-28T10:26:00Z</dcterms:created>
  <dcterms:modified xsi:type="dcterms:W3CDTF">2022-07-28T10:47:00Z</dcterms:modified>
</cp:coreProperties>
</file>